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1534" w14:textId="77777777" w:rsidR="004B463A" w:rsidRPr="00244B54" w:rsidRDefault="00BC509A">
      <w:pPr>
        <w:pStyle w:val="a7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spacing w:line="336" w:lineRule="auto"/>
        <w:jc w:val="center"/>
        <w:rPr>
          <w:rFonts w:ascii="바탕" w:eastAsia="바탕" w:hAnsi="바탕" w:cs="AppleMyungjo"/>
          <w:b w:val="0"/>
          <w:bCs w:val="0"/>
          <w:sz w:val="36"/>
          <w:szCs w:val="36"/>
        </w:rPr>
      </w:pPr>
      <w:r w:rsidRPr="00244B54">
        <w:rPr>
          <w:rFonts w:ascii="바탕" w:eastAsia="바탕" w:hAnsi="바탕"/>
          <w:b w:val="0"/>
          <w:bCs w:val="0"/>
          <w:sz w:val="36"/>
          <w:szCs w:val="36"/>
        </w:rPr>
        <w:t>‘</w:t>
      </w:r>
      <w:r w:rsidRPr="00244B54">
        <w:rPr>
          <w:rFonts w:ascii="바탕" w:eastAsia="바탕" w:hAnsi="바탕"/>
          <w:b w:val="0"/>
          <w:bCs w:val="0"/>
          <w:sz w:val="36"/>
          <w:szCs w:val="36"/>
          <w:lang w:val="en-US"/>
        </w:rPr>
        <w:t xml:space="preserve">DMP </w:t>
      </w:r>
      <w:r w:rsidRPr="00244B54">
        <w:rPr>
          <w:rFonts w:ascii="바탕" w:eastAsia="바탕" w:hAnsi="바탕" w:hint="eastAsia"/>
          <w:b w:val="0"/>
          <w:bCs w:val="0"/>
          <w:sz w:val="36"/>
          <w:szCs w:val="36"/>
        </w:rPr>
        <w:t>작성 절차</w:t>
      </w:r>
      <w:r w:rsidRPr="00244B54">
        <w:rPr>
          <w:rFonts w:ascii="바탕" w:eastAsia="바탕" w:hAnsi="바탕"/>
          <w:b w:val="0"/>
          <w:bCs w:val="0"/>
          <w:sz w:val="36"/>
          <w:szCs w:val="36"/>
        </w:rPr>
        <w:t xml:space="preserve">’ </w:t>
      </w:r>
      <w:r w:rsidRPr="00244B54">
        <w:rPr>
          <w:rFonts w:ascii="바탕" w:eastAsia="바탕" w:hAnsi="바탕" w:hint="eastAsia"/>
          <w:b w:val="0"/>
          <w:bCs w:val="0"/>
          <w:sz w:val="36"/>
          <w:szCs w:val="36"/>
        </w:rPr>
        <w:t xml:space="preserve">수업 청사진 </w:t>
      </w:r>
    </w:p>
    <w:p w14:paraId="6844669F" w14:textId="77777777" w:rsidR="004B463A" w:rsidRPr="00244B54" w:rsidRDefault="004B463A">
      <w:pPr>
        <w:pStyle w:val="a8"/>
        <w:jc w:val="left"/>
        <w:rPr>
          <w:rFonts w:ascii="바탕" w:eastAsia="바탕" w:hAnsi="바탕" w:cs="AppleMyungjo"/>
        </w:rPr>
      </w:pPr>
    </w:p>
    <w:p w14:paraId="2321CFFC" w14:textId="77777777" w:rsidR="004B463A" w:rsidRPr="00244B54" w:rsidRDefault="00BC509A">
      <w:pPr>
        <w:pStyle w:val="a9"/>
        <w:numPr>
          <w:ilvl w:val="0"/>
          <w:numId w:val="2"/>
        </w:numPr>
        <w:spacing w:line="336" w:lineRule="auto"/>
        <w:rPr>
          <w:rFonts w:ascii="바탕" w:eastAsia="바탕" w:hAnsi="바탕" w:hint="default"/>
          <w:b w:val="0"/>
          <w:bCs w:val="0"/>
        </w:rPr>
      </w:pPr>
      <w:r w:rsidRPr="00244B54">
        <w:rPr>
          <w:rFonts w:ascii="바탕" w:eastAsia="바탕" w:hAnsi="바탕"/>
          <w:b w:val="0"/>
          <w:bCs w:val="0"/>
        </w:rPr>
        <w:t>개발 배경 및 방향</w:t>
      </w:r>
    </w:p>
    <w:p w14:paraId="6334B170" w14:textId="77777777" w:rsidR="004B463A" w:rsidRPr="00244B54" w:rsidRDefault="00BC509A" w:rsidP="00244B54">
      <w:pPr>
        <w:pStyle w:val="a8"/>
        <w:spacing w:line="276" w:lineRule="auto"/>
        <w:rPr>
          <w:rFonts w:ascii="바탕" w:eastAsia="바탕" w:hAnsi="바탕" w:cs="AppleMyungjo"/>
        </w:rPr>
      </w:pPr>
      <w:r w:rsidRPr="00244B54">
        <w:rPr>
          <w:rFonts w:ascii="바탕" w:eastAsia="바탕" w:hAnsi="바탕" w:hint="eastAsia"/>
        </w:rPr>
        <w:t xml:space="preserve">  본 수업은 전문 도서관 사서들에게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/>
        </w:rPr>
        <w:t>(</w:t>
      </w:r>
      <w:r w:rsidRPr="00244B54">
        <w:rPr>
          <w:rFonts w:ascii="바탕" w:eastAsia="바탕" w:hAnsi="바탕"/>
          <w:lang w:val="en-US"/>
        </w:rPr>
        <w:t>Data Management Plan</w:t>
      </w:r>
      <w:r w:rsidRPr="00244B54">
        <w:rPr>
          <w:rFonts w:ascii="바탕" w:eastAsia="바탕" w:hAnsi="바탕"/>
        </w:rPr>
        <w:t xml:space="preserve">) </w:t>
      </w:r>
      <w:r w:rsidRPr="00244B54">
        <w:rPr>
          <w:rFonts w:ascii="바탕" w:eastAsia="바탕" w:hAnsi="바탕" w:hint="eastAsia"/>
        </w:rPr>
        <w:t>작성의 절차를 가르치기 위해 고안되었다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란</w:t>
      </w:r>
      <w:r w:rsidRPr="00244B54">
        <w:rPr>
          <w:rFonts w:ascii="바탕" w:eastAsia="바탕" w:hAnsi="바탕"/>
        </w:rPr>
        <w:t>,</w:t>
      </w:r>
      <w:r w:rsidRPr="00244B54">
        <w:rPr>
          <w:rFonts w:ascii="바탕" w:eastAsia="바탕" w:hAnsi="바탕" w:hint="eastAsia"/>
        </w:rPr>
        <w:t xml:space="preserve"> 연구 프로젝트가 진행되는 동안이나 프로젝트 완료 후에 데이터가 처리되는 방법을 설명하는 공식 문서이다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의 목적은 프로젝트가 시작되기 전에 데이터 관리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메타데이터 생성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데이터 보존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데이터 분석과 같은 다양한 측면을 미리 고민하는 데 있다</w:t>
      </w:r>
      <w:r w:rsidRPr="00244B54">
        <w:rPr>
          <w:rFonts w:ascii="바탕" w:eastAsia="바탕" w:hAnsi="바탕"/>
        </w:rPr>
        <w:t>(</w:t>
      </w:r>
      <w:r w:rsidRPr="00244B54">
        <w:rPr>
          <w:rFonts w:ascii="바탕" w:eastAsia="바탕" w:hAnsi="바탕" w:hint="eastAsia"/>
        </w:rPr>
        <w:t>김선태</w:t>
      </w:r>
      <w:r w:rsidRPr="00244B54">
        <w:rPr>
          <w:rFonts w:ascii="바탕" w:eastAsia="바탕" w:hAnsi="바탕"/>
        </w:rPr>
        <w:t xml:space="preserve">, 2017).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에는 데이터 수집과 관련된 정보뿐만 아니라 윤리 및 법률 준수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데이터 공유 방법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데이터 관리 책임 등의 복합적인 내용이 포함되어야 하며 이를 효율적으로 작성하기 위해서는 절차를 따를 필요가 있다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 xml:space="preserve"> 작성을 절차에 따라 하는 이유는 선행 단계를 기반으로 다음 단계의 의사결정을 용이하게 하기 위함이며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본 수업에서 다룰 절차의 </w:t>
      </w:r>
      <w:r w:rsidR="00244B54" w:rsidRPr="00244B54">
        <w:rPr>
          <w:rFonts w:ascii="바탕" w:eastAsia="바탕" w:hAnsi="바탕" w:cs="AppleMyungjo"/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1C30A153" wp14:editId="10A9AD38">
            <wp:simplePos x="0" y="0"/>
            <wp:positionH relativeFrom="margin">
              <wp:align>center</wp:align>
            </wp:positionH>
            <wp:positionV relativeFrom="line">
              <wp:posOffset>337185</wp:posOffset>
            </wp:positionV>
            <wp:extent cx="4772660" cy="2073910"/>
            <wp:effectExtent l="0" t="0" r="8890" b="254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스크린샷 2019-04-25 오후 11.51.38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t="4812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2073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44B54">
        <w:rPr>
          <w:rFonts w:ascii="바탕" w:eastAsia="바탕" w:hAnsi="바탕" w:hint="eastAsia"/>
        </w:rPr>
        <w:t>내용은 다음과 같다</w:t>
      </w:r>
      <w:r w:rsidRPr="00244B54">
        <w:rPr>
          <w:rFonts w:ascii="바탕" w:eastAsia="바탕" w:hAnsi="바탕"/>
        </w:rPr>
        <w:t xml:space="preserve">. </w:t>
      </w:r>
    </w:p>
    <w:p w14:paraId="77880D0C" w14:textId="77777777" w:rsidR="004B463A" w:rsidRPr="00244B54" w:rsidRDefault="00BC509A" w:rsidP="00244B54">
      <w:pPr>
        <w:pStyle w:val="a8"/>
        <w:spacing w:line="276" w:lineRule="auto"/>
        <w:rPr>
          <w:rFonts w:ascii="바탕" w:eastAsia="바탕" w:hAnsi="바탕" w:cs="AppleMyungjo"/>
        </w:rPr>
      </w:pPr>
      <w:r w:rsidRPr="00244B54">
        <w:rPr>
          <w:rFonts w:ascii="바탕" w:eastAsia="바탕" w:hAnsi="바탕" w:hint="eastAsia"/>
        </w:rPr>
        <w:t xml:space="preserve">   본 수업 청사진은 롸이겔루스의 </w:t>
      </w:r>
      <w:proofErr w:type="spellStart"/>
      <w:r w:rsidRPr="00244B54">
        <w:rPr>
          <w:rFonts w:ascii="바탕" w:eastAsia="바탕" w:hAnsi="바탕" w:hint="eastAsia"/>
        </w:rPr>
        <w:t>절차적용</w:t>
      </w:r>
      <w:proofErr w:type="spellEnd"/>
      <w:r w:rsidRPr="00244B54">
        <w:rPr>
          <w:rFonts w:ascii="바탕" w:eastAsia="바탕" w:hAnsi="바탕" w:hint="eastAsia"/>
        </w:rPr>
        <w:t xml:space="preserve"> 모형을 활용하여 작성되었으며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제시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연습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피드백의 과정으로 </w:t>
      </w:r>
      <w:proofErr w:type="gramStart"/>
      <w:r w:rsidRPr="00244B54">
        <w:rPr>
          <w:rFonts w:ascii="바탕" w:eastAsia="바탕" w:hAnsi="바탕" w:hint="eastAsia"/>
        </w:rPr>
        <w:t>학습을  안내한다</w:t>
      </w:r>
      <w:proofErr w:type="gramEnd"/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>먼저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제시 단계에서는 학습자인 전문도서관 사서들의 데이터 관리 실태에 대해 질문하고 예상되는 어려움을 지적함으로써 주의를 환기했다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 xml:space="preserve">그리고 현 상황을 개선할 수 있는 방법으로 수업목표를 제시해 현장의 요구를 학습내용과 </w:t>
      </w:r>
      <w:proofErr w:type="spellStart"/>
      <w:r w:rsidRPr="00244B54">
        <w:rPr>
          <w:rFonts w:ascii="바탕" w:eastAsia="바탕" w:hAnsi="바탕" w:hint="eastAsia"/>
        </w:rPr>
        <w:t>연결지었고</w:t>
      </w:r>
      <w:proofErr w:type="spellEnd"/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학습자가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 xml:space="preserve"> 작성의 중요성을 인지할 수 있도록 하였다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 xml:space="preserve">또한 </w:t>
      </w:r>
      <w:r w:rsidRPr="00244B54">
        <w:rPr>
          <w:rFonts w:ascii="바탕" w:eastAsia="바탕" w:hAnsi="바탕"/>
        </w:rPr>
        <w:t>3</w:t>
      </w:r>
      <w:r w:rsidRPr="00244B54">
        <w:rPr>
          <w:rFonts w:ascii="바탕" w:eastAsia="바탕" w:hAnsi="바탕" w:hint="eastAsia"/>
        </w:rPr>
        <w:t>차시에 다룬 데이터의 개념과 유형</w:t>
      </w:r>
      <w:r w:rsidRPr="00244B54">
        <w:rPr>
          <w:rFonts w:ascii="바탕" w:eastAsia="바탕" w:hAnsi="바탕"/>
        </w:rPr>
        <w:t>, 4</w:t>
      </w:r>
      <w:r w:rsidRPr="00244B54">
        <w:rPr>
          <w:rFonts w:ascii="바탕" w:eastAsia="바탕" w:hAnsi="바탕" w:hint="eastAsia"/>
        </w:rPr>
        <w:t>차시에 다룬 데이터의 개방성과 윤리성을 퀴즈로 제시하여 절차학습에 사용될 지식을 회상할 수 있도록 하였다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/>
          <w:lang w:val="en-US"/>
        </w:rPr>
        <w:t xml:space="preserve">DMP </w:t>
      </w:r>
      <w:r w:rsidRPr="00244B54">
        <w:rPr>
          <w:rFonts w:ascii="바탕" w:eastAsia="바탕" w:hAnsi="바탕" w:hint="eastAsia"/>
        </w:rPr>
        <w:t xml:space="preserve">작성을 더 용이하게 하기 위해 본 수업에서는 </w:t>
      </w:r>
      <w:proofErr w:type="spellStart"/>
      <w:r w:rsidRPr="00244B54">
        <w:rPr>
          <w:rFonts w:ascii="바탕" w:eastAsia="바탕" w:hAnsi="바탕"/>
        </w:rPr>
        <w:t>Stanford</w:t>
      </w:r>
      <w:r w:rsidRPr="00244B54">
        <w:rPr>
          <w:rFonts w:ascii="바탕" w:eastAsia="바탕" w:hAnsi="바탕" w:hint="eastAsia"/>
        </w:rPr>
        <w:t>와</w:t>
      </w:r>
      <w:proofErr w:type="spellEnd"/>
      <w:r w:rsidRPr="00244B54">
        <w:rPr>
          <w:rFonts w:ascii="바탕" w:eastAsia="바탕" w:hAnsi="바탕" w:hint="eastAsia"/>
        </w:rPr>
        <w:t xml:space="preserve"> </w:t>
      </w:r>
      <w:r w:rsidRPr="00244B54">
        <w:rPr>
          <w:rFonts w:ascii="바탕" w:eastAsia="바탕" w:hAnsi="바탕"/>
        </w:rPr>
        <w:t xml:space="preserve">MIT </w:t>
      </w:r>
      <w:r w:rsidRPr="00244B54">
        <w:rPr>
          <w:rFonts w:ascii="바탕" w:eastAsia="바탕" w:hAnsi="바탕" w:hint="eastAsia"/>
        </w:rPr>
        <w:t xml:space="preserve">등 세계 각지에서 사용되는 </w:t>
      </w:r>
      <w:r w:rsidRPr="00244B54">
        <w:rPr>
          <w:rFonts w:ascii="바탕" w:eastAsia="바탕" w:hAnsi="바탕"/>
          <w:lang w:val="pt-PT"/>
        </w:rPr>
        <w:t xml:space="preserve">DMP </w:t>
      </w:r>
      <w:r w:rsidRPr="00244B54">
        <w:rPr>
          <w:rFonts w:ascii="바탕" w:eastAsia="바탕" w:hAnsi="바탕" w:hint="eastAsia"/>
        </w:rPr>
        <w:t>작성 도구를 활용할 예정이다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/>
          <w:lang w:val="en-US"/>
        </w:rPr>
        <w:t>DMP Tool</w:t>
      </w:r>
      <w:r w:rsidR="00244B54">
        <w:rPr>
          <w:rFonts w:ascii="바탕" w:eastAsia="바탕" w:hAnsi="바탕"/>
          <w:lang w:val="en-US"/>
        </w:rPr>
        <w:t xml:space="preserve"> </w:t>
      </w:r>
      <w:r w:rsidRPr="00244B54">
        <w:rPr>
          <w:rFonts w:ascii="바탕" w:eastAsia="바탕" w:hAnsi="바탕"/>
          <w:lang w:val="en-US"/>
        </w:rPr>
        <w:t>(</w:t>
      </w:r>
      <w:hyperlink r:id="rId9" w:history="1">
        <w:r w:rsidR="00244B54" w:rsidRPr="00244B54">
          <w:rPr>
            <w:rStyle w:val="a5"/>
            <w:rFonts w:ascii="바탕" w:eastAsia="바탕" w:hAnsi="바탕"/>
            <w:u w:val="none"/>
            <w:lang w:val="en-US"/>
          </w:rPr>
          <w:t>https://dmptool.org</w:t>
        </w:r>
      </w:hyperlink>
      <w:r w:rsidRPr="00244B54">
        <w:rPr>
          <w:rFonts w:ascii="바탕" w:eastAsia="바탕" w:hAnsi="바탕"/>
          <w:lang w:val="en-US"/>
        </w:rPr>
        <w:t>)</w:t>
      </w:r>
      <w:r w:rsidRPr="00244B54">
        <w:rPr>
          <w:rFonts w:ascii="바탕" w:eastAsia="바탕" w:hAnsi="바탕" w:hint="eastAsia"/>
        </w:rPr>
        <w:t xml:space="preserve">은 각 영역을 작성할 때 고려해야 할 사항과 </w:t>
      </w:r>
      <w:proofErr w:type="spellStart"/>
      <w:r w:rsidRPr="00244B54">
        <w:rPr>
          <w:rFonts w:ascii="바탕" w:eastAsia="바탕" w:hAnsi="바탕" w:hint="eastAsia"/>
        </w:rPr>
        <w:t>입력칸을</w:t>
      </w:r>
      <w:proofErr w:type="spellEnd"/>
      <w:r w:rsidRPr="00244B54">
        <w:rPr>
          <w:rFonts w:ascii="바탕" w:eastAsia="바탕" w:hAnsi="바탕" w:hint="eastAsia"/>
        </w:rPr>
        <w:t xml:space="preserve"> 함께 제시하며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사이트 </w:t>
      </w:r>
      <w:r w:rsidRPr="00244B54">
        <w:rPr>
          <w:rFonts w:ascii="바탕" w:eastAsia="바탕" w:hAnsi="바탕"/>
          <w:lang w:val="en-US"/>
        </w:rPr>
        <w:t>UI</w:t>
      </w:r>
      <w:r w:rsidRPr="00244B54">
        <w:rPr>
          <w:rFonts w:ascii="바탕" w:eastAsia="바탕" w:hAnsi="바탕" w:hint="eastAsia"/>
        </w:rPr>
        <w:t xml:space="preserve">의 순서가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를 작성하는 절차와 동일하게 구성되어 있어 학습자에게 도움이 될 것으로 예상된다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 xml:space="preserve">학습자들은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 xml:space="preserve">의 필요성을 인지하고 데이터 관리에 필요한 지식을 가지고 있지만 이를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라는 정리된 문서로 표현하지 못한다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>따라서 절차를 가르치기에 앞서 구체적으로 어떤 결과물을 요구하는지를 간략히 제시하였고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그 후 모범사례를 사용해 절차를 따르는 일반성을 교수자가 직접 시범으로 보여주도록 하였다</w:t>
      </w:r>
      <w:r w:rsidRPr="00244B54">
        <w:rPr>
          <w:rFonts w:ascii="바탕" w:eastAsia="바탕" w:hAnsi="바탕"/>
        </w:rPr>
        <w:t xml:space="preserve">. </w:t>
      </w:r>
    </w:p>
    <w:p w14:paraId="39696CC3" w14:textId="77777777" w:rsidR="004B463A" w:rsidRPr="00244B54" w:rsidRDefault="00BC509A" w:rsidP="00244B54">
      <w:pPr>
        <w:pStyle w:val="a8"/>
        <w:spacing w:line="276" w:lineRule="auto"/>
        <w:rPr>
          <w:rFonts w:ascii="바탕" w:eastAsia="바탕" w:hAnsi="바탕" w:cs="AppleMyungjo"/>
        </w:rPr>
      </w:pPr>
      <w:r w:rsidRPr="00244B54">
        <w:rPr>
          <w:rFonts w:ascii="바탕" w:eastAsia="바탕" w:hAnsi="바탕" w:hint="eastAsia"/>
        </w:rPr>
        <w:t xml:space="preserve">  다음은 연습 단계이다</w:t>
      </w:r>
      <w:r w:rsidRPr="00244B54">
        <w:rPr>
          <w:rFonts w:ascii="바탕" w:eastAsia="바탕" w:hAnsi="바탕"/>
        </w:rPr>
        <w:t>. (</w:t>
      </w:r>
      <w:r w:rsidRPr="00244B54">
        <w:rPr>
          <w:rFonts w:ascii="바탕" w:eastAsia="바탕" w:hAnsi="바탕" w:hint="eastAsia"/>
        </w:rPr>
        <w:t>연습 가</w:t>
      </w:r>
      <w:r w:rsidRPr="00244B54">
        <w:rPr>
          <w:rFonts w:ascii="바탕" w:eastAsia="바탕" w:hAnsi="바탕"/>
        </w:rPr>
        <w:t>)</w:t>
      </w:r>
      <w:r w:rsidRPr="00244B54">
        <w:rPr>
          <w:rFonts w:ascii="바탕" w:eastAsia="바탕" w:hAnsi="바탕" w:hint="eastAsia"/>
        </w:rPr>
        <w:t xml:space="preserve">에서는 </w:t>
      </w:r>
      <w:proofErr w:type="spellStart"/>
      <w:r w:rsidRPr="00244B54">
        <w:rPr>
          <w:rFonts w:ascii="바탕" w:eastAsia="바탕" w:hAnsi="바탕"/>
        </w:rPr>
        <w:t>DMP</w:t>
      </w:r>
      <w:r w:rsidRPr="00244B54">
        <w:rPr>
          <w:rFonts w:ascii="바탕" w:eastAsia="바탕" w:hAnsi="바탕" w:hint="eastAsia"/>
        </w:rPr>
        <w:t>의</w:t>
      </w:r>
      <w:proofErr w:type="spellEnd"/>
      <w:r w:rsidRPr="00244B54">
        <w:rPr>
          <w:rFonts w:ascii="바탕" w:eastAsia="바탕" w:hAnsi="바탕" w:hint="eastAsia"/>
        </w:rPr>
        <w:t xml:space="preserve"> 또다른 모범사례를 사용해 문제를 만들었으며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문제를 푸는 과정에서 학습자가 문서 작성 단계를 숙지할 수 있도록 하였다</w:t>
      </w:r>
      <w:r w:rsidRPr="00244B54">
        <w:rPr>
          <w:rFonts w:ascii="바탕" w:eastAsia="바탕" w:hAnsi="바탕"/>
        </w:rPr>
        <w:t>. (</w:t>
      </w:r>
      <w:r w:rsidRPr="00244B54">
        <w:rPr>
          <w:rFonts w:ascii="바탕" w:eastAsia="바탕" w:hAnsi="바탕" w:hint="eastAsia"/>
        </w:rPr>
        <w:t>연습 나</w:t>
      </w:r>
      <w:r w:rsidRPr="00244B54">
        <w:rPr>
          <w:rFonts w:ascii="바탕" w:eastAsia="바탕" w:hAnsi="바탕"/>
        </w:rPr>
        <w:t>)</w:t>
      </w:r>
      <w:r w:rsidRPr="00244B54">
        <w:rPr>
          <w:rFonts w:ascii="바탕" w:eastAsia="바탕" w:hAnsi="바탕" w:hint="eastAsia"/>
        </w:rPr>
        <w:t xml:space="preserve">에서는 학습자들이 실제로 절차에 따라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를 작성하는 과제를 제시하였다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>또한 학습자 특성을 고려해 전문분야별로 학습자를 나누었고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각 분야에서 사용되는 데이터를 활용해 실제 현장에 알맞는 </w:t>
      </w:r>
      <w:proofErr w:type="spellStart"/>
      <w:r w:rsidRPr="00244B54">
        <w:rPr>
          <w:rFonts w:ascii="바탕" w:eastAsia="바탕" w:hAnsi="바탕"/>
        </w:rPr>
        <w:t>DMP</w:t>
      </w:r>
      <w:r w:rsidRPr="00244B54">
        <w:rPr>
          <w:rFonts w:ascii="바탕" w:eastAsia="바탕" w:hAnsi="바탕" w:hint="eastAsia"/>
        </w:rPr>
        <w:t>를</w:t>
      </w:r>
      <w:proofErr w:type="spellEnd"/>
      <w:r w:rsidRPr="00244B54">
        <w:rPr>
          <w:rFonts w:ascii="바탕" w:eastAsia="바탕" w:hAnsi="바탕" w:hint="eastAsia"/>
        </w:rPr>
        <w:t xml:space="preserve"> 작성하도록 하였다</w:t>
      </w:r>
      <w:r w:rsidRPr="00244B54">
        <w:rPr>
          <w:rFonts w:ascii="바탕" w:eastAsia="바탕" w:hAnsi="바탕"/>
        </w:rPr>
        <w:t>.</w:t>
      </w:r>
    </w:p>
    <w:p w14:paraId="1C7E41CB" w14:textId="77777777" w:rsidR="004B463A" w:rsidRPr="00244B54" w:rsidRDefault="00BC509A" w:rsidP="00244B54">
      <w:pPr>
        <w:pStyle w:val="a8"/>
        <w:spacing w:line="276" w:lineRule="auto"/>
        <w:rPr>
          <w:rFonts w:ascii="바탕" w:eastAsia="바탕" w:hAnsi="바탕" w:cs="AppleMyungjo"/>
        </w:rPr>
      </w:pPr>
      <w:r w:rsidRPr="00244B54">
        <w:rPr>
          <w:rFonts w:ascii="바탕" w:eastAsia="바탕" w:hAnsi="바탕" w:hint="eastAsia"/>
        </w:rPr>
        <w:t xml:space="preserve">  피드백 단계에서는 각 그룹이 작성한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의 우수점을 공유해 학습자들이 참고할 수 있도록 하였다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>또한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 xml:space="preserve">미흡한 점에 대해서는 그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 xml:space="preserve">를 평가한 그룹과 교수자가 모두 피드백을 제시해 이를 기반으로 문서를 다시 수정할 </w:t>
      </w:r>
      <w:proofErr w:type="spellStart"/>
      <w:r w:rsidRPr="00244B54">
        <w:rPr>
          <w:rFonts w:ascii="바탕" w:eastAsia="바탕" w:hAnsi="바탕" w:hint="eastAsia"/>
        </w:rPr>
        <w:t>수정할</w:t>
      </w:r>
      <w:proofErr w:type="spellEnd"/>
      <w:r w:rsidRPr="00244B54">
        <w:rPr>
          <w:rFonts w:ascii="바탕" w:eastAsia="바탕" w:hAnsi="바탕" w:hint="eastAsia"/>
        </w:rPr>
        <w:t xml:space="preserve"> 수 있도록 하였다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 xml:space="preserve">피드백 과정에서 학습자들은 여러가지 </w:t>
      </w:r>
      <w:r w:rsidRPr="00244B54">
        <w:rPr>
          <w:rFonts w:ascii="바탕" w:eastAsia="바탕" w:hAnsi="바탕"/>
          <w:lang w:val="en-US"/>
        </w:rPr>
        <w:t xml:space="preserve">DMP </w:t>
      </w:r>
      <w:r w:rsidRPr="00244B54">
        <w:rPr>
          <w:rFonts w:ascii="바탕" w:eastAsia="바탕" w:hAnsi="바탕" w:hint="eastAsia"/>
        </w:rPr>
        <w:t>작성 사례를 접하기 때문에 문서작성법에 대한 반복학습의 효과도 있을 것으로 보인다</w:t>
      </w:r>
      <w:r w:rsidRPr="00244B54">
        <w:rPr>
          <w:rFonts w:ascii="바탕" w:eastAsia="바탕" w:hAnsi="바탕"/>
        </w:rPr>
        <w:t xml:space="preserve">. </w:t>
      </w:r>
    </w:p>
    <w:p w14:paraId="32AED121" w14:textId="77777777" w:rsidR="004B463A" w:rsidRPr="00244B54" w:rsidRDefault="00BC509A">
      <w:pPr>
        <w:pStyle w:val="a9"/>
        <w:numPr>
          <w:ilvl w:val="0"/>
          <w:numId w:val="2"/>
        </w:numPr>
        <w:spacing w:line="336" w:lineRule="auto"/>
        <w:rPr>
          <w:rFonts w:ascii="바탕" w:eastAsia="바탕" w:hAnsi="바탕" w:hint="default"/>
          <w:b w:val="0"/>
          <w:bCs w:val="0"/>
        </w:rPr>
      </w:pPr>
      <w:r w:rsidRPr="00244B54">
        <w:rPr>
          <w:rFonts w:ascii="바탕" w:eastAsia="바탕" w:hAnsi="바탕"/>
          <w:b w:val="0"/>
          <w:bCs w:val="0"/>
        </w:rPr>
        <w:lastRenderedPageBreak/>
        <w:t>개요</w:t>
      </w:r>
    </w:p>
    <w:p w14:paraId="7799A44B" w14:textId="77777777" w:rsidR="004B463A" w:rsidRPr="00244B54" w:rsidRDefault="00BC509A" w:rsidP="00244B54">
      <w:pPr>
        <w:pStyle w:val="a8"/>
        <w:numPr>
          <w:ilvl w:val="0"/>
          <w:numId w:val="4"/>
        </w:numPr>
        <w:ind w:left="159" w:hanging="159"/>
        <w:jc w:val="left"/>
        <w:rPr>
          <w:rFonts w:ascii="바탕" w:eastAsia="바탕" w:hAnsi="바탕"/>
        </w:rPr>
      </w:pPr>
      <w:r w:rsidRPr="00244B54">
        <w:rPr>
          <w:rFonts w:ascii="바탕" w:eastAsia="바탕" w:hAnsi="바탕" w:hint="eastAsia"/>
        </w:rPr>
        <w:t xml:space="preserve"> 절차</w:t>
      </w:r>
      <w:r w:rsidRPr="00244B54">
        <w:rPr>
          <w:rFonts w:ascii="바탕" w:eastAsia="바탕" w:hAnsi="바탕"/>
        </w:rPr>
        <w:t xml:space="preserve">: </w:t>
      </w:r>
      <w:r w:rsidRPr="00244B54">
        <w:rPr>
          <w:rFonts w:ascii="바탕" w:eastAsia="바탕" w:hAnsi="바탕"/>
          <w:lang w:val="en-US"/>
        </w:rPr>
        <w:t xml:space="preserve">DMP </w:t>
      </w:r>
      <w:r w:rsidRPr="00244B54">
        <w:rPr>
          <w:rFonts w:ascii="바탕" w:eastAsia="바탕" w:hAnsi="바탕" w:hint="eastAsia"/>
        </w:rPr>
        <w:t>작성하기</w:t>
      </w:r>
    </w:p>
    <w:p w14:paraId="5C40D21F" w14:textId="77777777" w:rsidR="004B463A" w:rsidRPr="00244B54" w:rsidRDefault="00BC509A" w:rsidP="00244B54">
      <w:pPr>
        <w:pStyle w:val="a8"/>
        <w:numPr>
          <w:ilvl w:val="0"/>
          <w:numId w:val="4"/>
        </w:numPr>
        <w:ind w:left="159" w:hanging="159"/>
        <w:jc w:val="left"/>
        <w:rPr>
          <w:rFonts w:ascii="바탕" w:eastAsia="바탕" w:hAnsi="바탕"/>
        </w:rPr>
      </w:pPr>
      <w:r w:rsidRPr="00244B54">
        <w:rPr>
          <w:rFonts w:ascii="바탕" w:eastAsia="바탕" w:hAnsi="바탕" w:hint="eastAsia"/>
        </w:rPr>
        <w:t xml:space="preserve"> 대상 학습자</w:t>
      </w:r>
      <w:r w:rsidRPr="00244B54">
        <w:rPr>
          <w:rFonts w:ascii="바탕" w:eastAsia="바탕" w:hAnsi="바탕"/>
        </w:rPr>
        <w:t xml:space="preserve">: </w:t>
      </w:r>
      <w:r w:rsidRPr="00244B54">
        <w:rPr>
          <w:rFonts w:ascii="바탕" w:eastAsia="바탕" w:hAnsi="바탕" w:hint="eastAsia"/>
        </w:rPr>
        <w:t xml:space="preserve">전문도서관 사서 </w:t>
      </w:r>
    </w:p>
    <w:p w14:paraId="3DC9D949" w14:textId="77777777" w:rsidR="004B463A" w:rsidRPr="00244B54" w:rsidRDefault="00BC509A" w:rsidP="00244B54">
      <w:pPr>
        <w:pStyle w:val="a8"/>
        <w:numPr>
          <w:ilvl w:val="0"/>
          <w:numId w:val="4"/>
        </w:numPr>
        <w:ind w:left="159" w:hanging="159"/>
        <w:jc w:val="left"/>
        <w:rPr>
          <w:rFonts w:ascii="바탕" w:eastAsia="바탕" w:hAnsi="바탕"/>
        </w:rPr>
      </w:pPr>
      <w:r w:rsidRPr="00244B54">
        <w:rPr>
          <w:rFonts w:ascii="바탕" w:eastAsia="바탕" w:hAnsi="바탕" w:hint="eastAsia"/>
        </w:rPr>
        <w:t xml:space="preserve"> 수업 수준</w:t>
      </w:r>
      <w:r w:rsidRPr="00244B54">
        <w:rPr>
          <w:rFonts w:ascii="바탕" w:eastAsia="바탕" w:hAnsi="바탕"/>
        </w:rPr>
        <w:t>: 4</w:t>
      </w:r>
    </w:p>
    <w:p w14:paraId="03A1A030" w14:textId="77777777" w:rsidR="004B463A" w:rsidRPr="00244B54" w:rsidRDefault="00BC509A" w:rsidP="00244B54">
      <w:pPr>
        <w:pStyle w:val="a8"/>
        <w:numPr>
          <w:ilvl w:val="0"/>
          <w:numId w:val="4"/>
        </w:numPr>
        <w:ind w:left="159" w:hanging="159"/>
        <w:jc w:val="left"/>
        <w:rPr>
          <w:rFonts w:ascii="바탕" w:eastAsia="바탕" w:hAnsi="바탕"/>
        </w:rPr>
      </w:pPr>
      <w:r w:rsidRPr="00244B54">
        <w:rPr>
          <w:rFonts w:ascii="바탕" w:eastAsia="바탕" w:hAnsi="바탕" w:hint="eastAsia"/>
        </w:rPr>
        <w:t xml:space="preserve"> 수업 목표</w:t>
      </w:r>
      <w:r w:rsidRPr="00244B54">
        <w:rPr>
          <w:rFonts w:ascii="바탕" w:eastAsia="바탕" w:hAnsi="바탕"/>
        </w:rPr>
        <w:t xml:space="preserve">: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 xml:space="preserve"> 작성 도구를 활용하여 각 도서관 데이터에 맞는 </w:t>
      </w:r>
      <w:r w:rsidRPr="00244B54">
        <w:rPr>
          <w:rFonts w:ascii="바탕" w:eastAsia="바탕" w:hAnsi="바탕"/>
          <w:lang w:val="en-US"/>
        </w:rPr>
        <w:t>DMP</w:t>
      </w:r>
      <w:r w:rsidRPr="00244B54">
        <w:rPr>
          <w:rFonts w:ascii="바탕" w:eastAsia="바탕" w:hAnsi="바탕" w:hint="eastAsia"/>
        </w:rPr>
        <w:t>를 작성할 수 있다</w:t>
      </w:r>
      <w:r w:rsidRPr="00244B54">
        <w:rPr>
          <w:rFonts w:ascii="바탕" w:eastAsia="바탕" w:hAnsi="바탕"/>
        </w:rPr>
        <w:t xml:space="preserve">. </w:t>
      </w:r>
    </w:p>
    <w:p w14:paraId="6A8AFCAB" w14:textId="77777777" w:rsidR="004B463A" w:rsidRPr="00244B54" w:rsidRDefault="004B463A">
      <w:pPr>
        <w:pStyle w:val="a8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jc w:val="left"/>
        <w:rPr>
          <w:rFonts w:ascii="바탕" w:eastAsia="바탕" w:hAnsi="바탕" w:cs="AppleMyungjo"/>
        </w:rPr>
      </w:pPr>
    </w:p>
    <w:p w14:paraId="710C24E7" w14:textId="77777777" w:rsidR="004B463A" w:rsidRPr="00244B54" w:rsidRDefault="00BC509A">
      <w:pPr>
        <w:pStyle w:val="a9"/>
        <w:numPr>
          <w:ilvl w:val="0"/>
          <w:numId w:val="2"/>
        </w:numPr>
        <w:spacing w:line="336" w:lineRule="auto"/>
        <w:rPr>
          <w:rFonts w:ascii="바탕" w:eastAsia="바탕" w:hAnsi="바탕" w:hint="default"/>
          <w:b w:val="0"/>
          <w:bCs w:val="0"/>
        </w:rPr>
      </w:pPr>
      <w:r w:rsidRPr="00244B54">
        <w:rPr>
          <w:rFonts w:ascii="바탕" w:eastAsia="바탕" w:hAnsi="바탕"/>
          <w:b w:val="0"/>
          <w:bCs w:val="0"/>
        </w:rPr>
        <w:t xml:space="preserve">수업 청사진 </w:t>
      </w: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4C7F"/>
        <w:tblLayout w:type="fixed"/>
        <w:tblLook w:val="04A0" w:firstRow="1" w:lastRow="0" w:firstColumn="1" w:lastColumn="0" w:noHBand="0" w:noVBand="1"/>
      </w:tblPr>
      <w:tblGrid>
        <w:gridCol w:w="1732"/>
        <w:gridCol w:w="7900"/>
      </w:tblGrid>
      <w:tr w:rsidR="004B463A" w:rsidRPr="00244B54" w14:paraId="33F3CD18" w14:textId="77777777" w:rsidTr="00244B54">
        <w:trPr>
          <w:trHeight w:val="295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0AAA0" w14:textId="77777777" w:rsidR="004B463A" w:rsidRPr="00244B54" w:rsidRDefault="00BC509A" w:rsidP="00244B54">
            <w:pPr>
              <w:pStyle w:val="ab"/>
              <w:spacing w:line="276" w:lineRule="auto"/>
              <w:jc w:val="center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  <w:color w:val="FEFFFE"/>
                <w:sz w:val="20"/>
                <w:szCs w:val="20"/>
              </w:rPr>
              <w:t>방법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4C7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EADF1" w14:textId="77777777" w:rsidR="004B463A" w:rsidRPr="00244B54" w:rsidRDefault="00BC509A" w:rsidP="00244B54">
            <w:pPr>
              <w:pStyle w:val="ab"/>
              <w:spacing w:line="276" w:lineRule="auto"/>
              <w:jc w:val="center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  <w:color w:val="FEFFFE"/>
                <w:sz w:val="20"/>
                <w:szCs w:val="20"/>
              </w:rPr>
              <w:t>실행</w:t>
            </w:r>
          </w:p>
        </w:tc>
      </w:tr>
      <w:tr w:rsidR="004B463A" w:rsidRPr="00244B54" w14:paraId="1B9ECC34" w14:textId="77777777">
        <w:tblPrEx>
          <w:shd w:val="clear" w:color="auto" w:fill="FEFFFE"/>
        </w:tblPrEx>
        <w:trPr>
          <w:trHeight w:val="295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3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FE3B1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</w:rPr>
              <w:t>가</w:t>
            </w:r>
            <w:r w:rsidRPr="00244B54">
              <w:rPr>
                <w:rFonts w:ascii="바탕" w:eastAsia="바탕" w:hAnsi="바탕"/>
              </w:rPr>
              <w:t xml:space="preserve">. </w:t>
            </w:r>
            <w:r w:rsidRPr="00244B54">
              <w:rPr>
                <w:rFonts w:ascii="바탕" w:eastAsia="바탕" w:hAnsi="바탕" w:hint="eastAsia"/>
              </w:rPr>
              <w:t>제시</w:t>
            </w:r>
          </w:p>
        </w:tc>
      </w:tr>
      <w:tr w:rsidR="004B463A" w:rsidRPr="00244B54" w14:paraId="14FF6396" w14:textId="77777777" w:rsidTr="00244B54">
        <w:tblPrEx>
          <w:shd w:val="clear" w:color="auto" w:fill="FEFFFE"/>
        </w:tblPrEx>
        <w:trPr>
          <w:trHeight w:val="1925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CA4A2" w14:textId="77777777" w:rsidR="004B463A" w:rsidRPr="00244B54" w:rsidRDefault="00BC509A" w:rsidP="00244B54">
            <w:pPr>
              <w:pStyle w:val="2"/>
              <w:numPr>
                <w:ilvl w:val="0"/>
                <w:numId w:val="5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목표제시</w:t>
            </w:r>
          </w:p>
          <w:p w14:paraId="1E14A81B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  <w:lang w:val="ko-KR"/>
              </w:rPr>
              <w:t xml:space="preserve">  1.1 </w:t>
            </w:r>
            <w:r w:rsidRPr="00244B54">
              <w:rPr>
                <w:rFonts w:ascii="바탕" w:eastAsia="바탕" w:hAnsi="바탕" w:hint="eastAsia"/>
                <w:lang w:val="ko-KR"/>
              </w:rPr>
              <w:t>주의력 환기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1D1B4" w14:textId="77777777" w:rsidR="004B463A" w:rsidRPr="00244B54" w:rsidRDefault="00BC509A" w:rsidP="00244B54">
            <w:pPr>
              <w:pStyle w:val="2"/>
              <w:numPr>
                <w:ilvl w:val="0"/>
                <w:numId w:val="6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학습자의 전문도서관에서 관리되고 있는 데이터에 대해 질문한다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  <w:p w14:paraId="24569B38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 w:cs="AppleMyungjo"/>
              </w:rPr>
            </w:pPr>
            <w:r w:rsidRPr="00244B54">
              <w:rPr>
                <w:rFonts w:ascii="바탕" w:eastAsia="바탕" w:hAnsi="바탕"/>
                <w:lang w:val="ko-KR"/>
              </w:rPr>
              <w:t xml:space="preserve">   - </w:t>
            </w:r>
            <w:r w:rsidRPr="00244B54">
              <w:rPr>
                <w:rFonts w:ascii="바탕" w:eastAsia="바탕" w:hAnsi="바탕" w:hint="eastAsia"/>
                <w:lang w:val="ko-KR"/>
              </w:rPr>
              <w:t>어떤 데이터를 어떤 형태로 저장하고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공유하고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장기적으로 보관하는지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</w:p>
          <w:p w14:paraId="298D68FE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 w:cs="AppleMyungjo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      책임자가 있는지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규제방안이 있는지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  <w:p w14:paraId="3101B436" w14:textId="77777777" w:rsidR="004B463A" w:rsidRPr="00244B54" w:rsidRDefault="00BC509A" w:rsidP="00244B54">
            <w:pPr>
              <w:pStyle w:val="2"/>
              <w:numPr>
                <w:ilvl w:val="0"/>
                <w:numId w:val="6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학습자의 답변에 대해 예상되는 어려움</w:t>
            </w:r>
            <w:r w:rsidRPr="00244B54">
              <w:rPr>
                <w:rFonts w:ascii="바탕" w:eastAsia="바탕" w:hAnsi="바탕"/>
                <w:lang w:val="ko-KR"/>
              </w:rPr>
              <w:t>(</w:t>
            </w:r>
            <w:r w:rsidRPr="00244B54">
              <w:rPr>
                <w:rFonts w:ascii="바탕" w:eastAsia="바탕" w:hAnsi="바탕" w:hint="eastAsia"/>
                <w:lang w:val="ko-KR"/>
              </w:rPr>
              <w:t>예컨대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데이터의 중복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책임소재의 불분명 등</w:t>
            </w:r>
            <w:r w:rsidRPr="00244B54">
              <w:rPr>
                <w:rFonts w:ascii="바탕" w:eastAsia="바탕" w:hAnsi="바탕"/>
                <w:lang w:val="ko-KR"/>
              </w:rPr>
              <w:t>)</w:t>
            </w:r>
            <w:r w:rsidRPr="00244B54">
              <w:rPr>
                <w:rFonts w:ascii="바탕" w:eastAsia="바탕" w:hAnsi="바탕" w:hint="eastAsia"/>
                <w:lang w:val="ko-KR"/>
              </w:rPr>
              <w:t>을 지적하여 공감을 이끌어낸다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296B5096" w14:textId="77777777" w:rsidR="004B463A" w:rsidRPr="00244B54" w:rsidRDefault="00BC509A" w:rsidP="00244B54">
            <w:pPr>
              <w:pStyle w:val="2"/>
              <w:numPr>
                <w:ilvl w:val="0"/>
                <w:numId w:val="6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데이터 관리의 어려움을 해결해줄 수업목표를 제시한다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</w:tc>
      </w:tr>
      <w:tr w:rsidR="004B463A" w:rsidRPr="00244B54" w14:paraId="710B0166" w14:textId="77777777" w:rsidTr="00244B54">
        <w:tblPrEx>
          <w:shd w:val="clear" w:color="auto" w:fill="FEFFFE"/>
        </w:tblPrEx>
        <w:trPr>
          <w:trHeight w:val="917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C23D9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2. </w:t>
            </w:r>
            <w:r w:rsidRPr="00244B54">
              <w:rPr>
                <w:rFonts w:ascii="바탕" w:eastAsia="바탕" w:hAnsi="바탕" w:hint="eastAsia"/>
              </w:rPr>
              <w:t xml:space="preserve">선수학습 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F1B5" w14:textId="77777777" w:rsidR="004B463A" w:rsidRPr="00244B54" w:rsidRDefault="00BC509A" w:rsidP="00244B54">
            <w:pPr>
              <w:pStyle w:val="2"/>
              <w:numPr>
                <w:ilvl w:val="0"/>
                <w:numId w:val="7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/>
                <w:lang w:val="ko-KR"/>
              </w:rPr>
              <w:t>3-4</w:t>
            </w:r>
            <w:r w:rsidRPr="00244B54">
              <w:rPr>
                <w:rFonts w:ascii="바탕" w:eastAsia="바탕" w:hAnsi="바탕" w:hint="eastAsia"/>
                <w:lang w:val="ko-KR"/>
              </w:rPr>
              <w:t>차시에 학습한 연구지원을 위한 데이터의 개념과 유형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데이터의 개방성과 윤리성을 퀴즈 형태로 제시한다</w:t>
            </w:r>
            <w:r w:rsidRPr="00244B54">
              <w:rPr>
                <w:rFonts w:ascii="바탕" w:eastAsia="바탕" w:hAnsi="바탕"/>
                <w:lang w:val="ko-KR"/>
              </w:rPr>
              <w:t>. (</w:t>
            </w:r>
            <w:r w:rsidRPr="00244B54">
              <w:rPr>
                <w:rFonts w:ascii="바탕" w:eastAsia="바탕" w:hAnsi="바탕"/>
              </w:rPr>
              <w:t xml:space="preserve">Socrative </w:t>
            </w:r>
            <w:r w:rsidRPr="00244B54">
              <w:rPr>
                <w:rFonts w:ascii="바탕" w:eastAsia="바탕" w:hAnsi="바탕" w:hint="eastAsia"/>
                <w:lang w:val="ko-KR"/>
              </w:rPr>
              <w:t>사용</w:t>
            </w:r>
            <w:r w:rsidRPr="00244B54">
              <w:rPr>
                <w:rFonts w:ascii="바탕" w:eastAsia="바탕" w:hAnsi="바탕"/>
                <w:lang w:val="ko-KR"/>
              </w:rPr>
              <w:t>)</w:t>
            </w:r>
          </w:p>
          <w:p w14:paraId="52A0773B" w14:textId="77777777" w:rsidR="004B463A" w:rsidRPr="00244B54" w:rsidRDefault="00BC509A" w:rsidP="00244B54">
            <w:pPr>
              <w:pStyle w:val="2"/>
              <w:numPr>
                <w:ilvl w:val="0"/>
                <w:numId w:val="7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퀴즈 결과를 확인하고 오류가 있을 경우 피드백을 제공한다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</w:tc>
      </w:tr>
      <w:tr w:rsidR="004B463A" w:rsidRPr="00244B54" w14:paraId="2835CD6D" w14:textId="77777777" w:rsidTr="00244B54">
        <w:tblPrEx>
          <w:shd w:val="clear" w:color="auto" w:fill="FEFFFE"/>
        </w:tblPrEx>
        <w:trPr>
          <w:trHeight w:val="1253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1A6A2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3. </w:t>
            </w:r>
            <w:r w:rsidRPr="00244B54">
              <w:rPr>
                <w:rFonts w:ascii="바탕" w:eastAsia="바탕" w:hAnsi="바탕" w:hint="eastAsia"/>
              </w:rPr>
              <w:t>내용제시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26300" w14:textId="77777777" w:rsidR="004B463A" w:rsidRPr="00244B54" w:rsidRDefault="00BC509A" w:rsidP="00244B54">
            <w:pPr>
              <w:pStyle w:val="2"/>
              <w:numPr>
                <w:ilvl w:val="0"/>
                <w:numId w:val="8"/>
              </w:numPr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>DMP Tool</w:t>
            </w:r>
            <w:r w:rsidRPr="00244B54">
              <w:rPr>
                <w:rFonts w:ascii="바탕" w:eastAsia="바탕" w:hAnsi="바탕" w:hint="eastAsia"/>
                <w:lang w:val="ko-KR"/>
              </w:rPr>
              <w:t>을 소개하고</w:t>
            </w:r>
            <w:r w:rsidRPr="00244B54">
              <w:rPr>
                <w:rFonts w:ascii="바탕" w:eastAsia="바탕" w:hAnsi="바탕"/>
                <w:lang w:val="ko-KR"/>
              </w:rPr>
              <w:t xml:space="preserve">, DMP </w:t>
            </w:r>
            <w:proofErr w:type="spellStart"/>
            <w:r w:rsidRPr="00244B54">
              <w:rPr>
                <w:rFonts w:ascii="바탕" w:eastAsia="바탕" w:hAnsi="바탕"/>
                <w:lang w:val="ko-KR"/>
              </w:rPr>
              <w:t>Tool</w:t>
            </w:r>
            <w:r w:rsidRPr="00244B54">
              <w:rPr>
                <w:rFonts w:ascii="바탕" w:eastAsia="바탕" w:hAnsi="바탕" w:hint="eastAsia"/>
                <w:lang w:val="ko-KR"/>
              </w:rPr>
              <w:t>로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작성된 </w:t>
            </w:r>
            <w:r w:rsidRPr="00244B54">
              <w:rPr>
                <w:rFonts w:ascii="바탕" w:eastAsia="바탕" w:hAnsi="바탕"/>
              </w:rPr>
              <w:t xml:space="preserve">DMP </w:t>
            </w:r>
            <w:r w:rsidRPr="00244B54">
              <w:rPr>
                <w:rFonts w:ascii="바탕" w:eastAsia="바탕" w:hAnsi="바탕" w:hint="eastAsia"/>
                <w:lang w:val="ko-KR"/>
              </w:rPr>
              <w:t>문서를 보여준다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3BBCE226" w14:textId="77777777" w:rsidR="004B463A" w:rsidRPr="00244B54" w:rsidRDefault="00BC509A" w:rsidP="00244B54">
            <w:pPr>
              <w:pStyle w:val="2"/>
              <w:numPr>
                <w:ilvl w:val="0"/>
                <w:numId w:val="8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학습자가 </w:t>
            </w:r>
            <w:r w:rsidRPr="00244B54">
              <w:rPr>
                <w:rFonts w:ascii="바탕" w:eastAsia="바탕" w:hAnsi="바탕"/>
              </w:rPr>
              <w:t xml:space="preserve">DMP Tool </w:t>
            </w:r>
            <w:r w:rsidRPr="00244B54">
              <w:rPr>
                <w:rFonts w:ascii="바탕" w:eastAsia="바탕" w:hAnsi="바탕" w:hint="eastAsia"/>
                <w:lang w:val="ko-KR"/>
              </w:rPr>
              <w:t>사이트에 접속하도록 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  <w:p w14:paraId="583C9BE7" w14:textId="77777777" w:rsidR="004B463A" w:rsidRPr="00244B54" w:rsidRDefault="00BC509A" w:rsidP="00244B54">
            <w:pPr>
              <w:pStyle w:val="2"/>
              <w:numPr>
                <w:ilvl w:val="0"/>
                <w:numId w:val="8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교수자는 학습자가 원활히 사이트에 접속하고 회원가입을 할 수 있도록 프로젝터를 사용해 컴퓨터상의 화면을 보여준다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</w:tc>
      </w:tr>
      <w:tr w:rsidR="004B463A" w:rsidRPr="00244B54" w14:paraId="274E5884" w14:textId="77777777" w:rsidTr="00244B54">
        <w:tblPrEx>
          <w:shd w:val="clear" w:color="auto" w:fill="FEFFFE"/>
        </w:tblPrEx>
        <w:trPr>
          <w:trHeight w:val="2516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6A6A4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4. </w:t>
            </w:r>
            <w:r w:rsidRPr="00244B54">
              <w:rPr>
                <w:rFonts w:ascii="바탕" w:eastAsia="바탕" w:hAnsi="바탕" w:hint="eastAsia"/>
              </w:rPr>
              <w:t>절차</w:t>
            </w:r>
          </w:p>
          <w:p w14:paraId="0703A578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  4.1 </w:t>
            </w:r>
            <w:r w:rsidRPr="00244B54">
              <w:rPr>
                <w:rFonts w:ascii="바탕" w:eastAsia="바탕" w:hAnsi="바탕" w:hint="eastAsia"/>
              </w:rPr>
              <w:t>시범</w:t>
            </w:r>
          </w:p>
          <w:p w14:paraId="31EF8F70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  4.2 </w:t>
            </w:r>
            <w:r w:rsidRPr="00244B54">
              <w:rPr>
                <w:rFonts w:ascii="바탕" w:eastAsia="바탕" w:hAnsi="바탕" w:hint="eastAsia"/>
              </w:rPr>
              <w:t>강조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E80EC" w14:textId="77777777" w:rsidR="004B463A" w:rsidRPr="00244B54" w:rsidRDefault="00BC509A" w:rsidP="00244B54">
            <w:pPr>
              <w:pStyle w:val="2"/>
              <w:numPr>
                <w:ilvl w:val="0"/>
                <w:numId w:val="9"/>
              </w:numPr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>DMP Tool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을 사용해 </w:t>
            </w:r>
            <w:r w:rsidRPr="00244B54">
              <w:rPr>
                <w:rFonts w:ascii="바탕" w:eastAsia="바탕" w:hAnsi="바탕"/>
              </w:rPr>
              <w:t xml:space="preserve">DMP 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를 작성하는 절차를 순서대로 </w:t>
            </w:r>
            <w:commentRangeStart w:id="0"/>
            <w:r w:rsidRPr="00244B54">
              <w:rPr>
                <w:rFonts w:ascii="바탕" w:eastAsia="바탕" w:hAnsi="바탕" w:hint="eastAsia"/>
                <w:lang w:val="ko-KR"/>
              </w:rPr>
              <w:t>교수자가 직접 보여준다</w:t>
            </w:r>
            <w:commentRangeEnd w:id="0"/>
            <w:r w:rsidR="00E97774">
              <w:rPr>
                <w:rStyle w:val="ae"/>
                <w:rFonts w:ascii="Times New Roman" w:eastAsiaTheme="minorEastAsia" w:hAnsi="Times New Roman" w:cs="Times New Roman"/>
                <w:color w:val="auto"/>
                <w:lang w:eastAsia="en-US"/>
              </w:rPr>
              <w:commentReference w:id="0"/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  <w:r w:rsidRPr="00244B54">
              <w:rPr>
                <w:rFonts w:ascii="바탕" w:eastAsia="바탕" w:hAnsi="바탕"/>
              </w:rPr>
              <w:t>(</w:t>
            </w:r>
            <w:r w:rsidRPr="00244B54">
              <w:rPr>
                <w:rFonts w:ascii="바탕" w:eastAsia="바탕" w:hAnsi="바탕" w:hint="eastAsia"/>
                <w:lang w:val="ko-KR"/>
              </w:rPr>
              <w:t>컴퓨터와 프로젝터 사용</w:t>
            </w:r>
            <w:r w:rsidRPr="00244B54">
              <w:rPr>
                <w:rFonts w:ascii="바탕" w:eastAsia="바탕" w:hAnsi="바탕"/>
              </w:rPr>
              <w:t>)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 이 때 모범사례를 예시로 활용하며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시범이 마친 후에는 모범사례를 </w:t>
            </w:r>
            <w:proofErr w:type="spellStart"/>
            <w:r w:rsidRPr="00244B54">
              <w:rPr>
                <w:rFonts w:ascii="바탕" w:eastAsia="바탕" w:hAnsi="바탕" w:hint="eastAsia"/>
                <w:lang w:val="ko-KR"/>
              </w:rPr>
              <w:t>구글독스에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공유해 학습자가 쉽게 참고할 수 있도록 한다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1A84B148" w14:textId="77777777" w:rsidR="004B463A" w:rsidRPr="00244B54" w:rsidRDefault="00BC509A" w:rsidP="00244B54">
            <w:pPr>
              <w:pStyle w:val="2"/>
              <w:numPr>
                <w:ilvl w:val="0"/>
                <w:numId w:val="9"/>
              </w:numPr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>DMP Tool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의 </w:t>
            </w:r>
            <w:r w:rsidRPr="00244B54">
              <w:rPr>
                <w:rFonts w:ascii="바탕" w:eastAsia="바탕" w:hAnsi="바탕"/>
              </w:rPr>
              <w:t xml:space="preserve">UI </w:t>
            </w:r>
            <w:r w:rsidRPr="00244B54">
              <w:rPr>
                <w:rFonts w:ascii="바탕" w:eastAsia="바탕" w:hAnsi="바탕" w:hint="eastAsia"/>
                <w:lang w:val="ko-KR"/>
              </w:rPr>
              <w:t>순서가</w:t>
            </w:r>
            <w:r w:rsidRPr="00244B54">
              <w:rPr>
                <w:rFonts w:ascii="바탕" w:eastAsia="바탕" w:hAnsi="바탕"/>
              </w:rPr>
              <w:t xml:space="preserve"> DMP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를 작성하는 절차와 동일하게 구성되어 </w:t>
            </w:r>
            <w:r w:rsidRPr="00244B54">
              <w:rPr>
                <w:rFonts w:ascii="바탕" w:eastAsia="바탕" w:hAnsi="바탕"/>
              </w:rPr>
              <w:t>DMP Tool</w:t>
            </w:r>
            <w:r w:rsidRPr="00244B54">
              <w:rPr>
                <w:rFonts w:ascii="바탕" w:eastAsia="바탕" w:hAnsi="바탕" w:hint="eastAsia"/>
                <w:lang w:val="ko-KR"/>
              </w:rPr>
              <w:t>을 활용하는 과정에서 절차의 일반성을 학습할 수 있다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6F91DEEF" w14:textId="77777777" w:rsidR="004B463A" w:rsidRPr="00244B54" w:rsidRDefault="00BC509A" w:rsidP="00244B54">
            <w:pPr>
              <w:pStyle w:val="2"/>
              <w:numPr>
                <w:ilvl w:val="0"/>
                <w:numId w:val="9"/>
              </w:numPr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>DMP Tool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 사이트의 영어 설명을 한글로 정리해 인쇄자료로 나눠준다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  <w:r w:rsidRPr="00244B54">
              <w:rPr>
                <w:rFonts w:ascii="바탕" w:eastAsia="바탕" w:hAnsi="바탕" w:hint="eastAsia"/>
                <w:lang w:val="ko-KR"/>
              </w:rPr>
              <w:t>이 때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각 단계에서 유의할 점에 대해서도 인쇄자료에 포함한다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4A22777A" w14:textId="77777777" w:rsidR="00244B54" w:rsidRPr="00244B54" w:rsidRDefault="00BC509A" w:rsidP="00244B54">
            <w:pPr>
              <w:pStyle w:val="2"/>
              <w:numPr>
                <w:ilvl w:val="0"/>
                <w:numId w:val="9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절차에 따라 작성할 것을 강조한다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</w:tc>
      </w:tr>
      <w:tr w:rsidR="004B463A" w:rsidRPr="00244B54" w14:paraId="26AC51D9" w14:textId="77777777">
        <w:tblPrEx>
          <w:shd w:val="clear" w:color="auto" w:fill="FEFFFE"/>
        </w:tblPrEx>
        <w:trPr>
          <w:trHeight w:val="295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3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68797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</w:rPr>
              <w:t>나</w:t>
            </w:r>
            <w:r w:rsidRPr="00244B54">
              <w:rPr>
                <w:rFonts w:ascii="바탕" w:eastAsia="바탕" w:hAnsi="바탕"/>
              </w:rPr>
              <w:t xml:space="preserve">. </w:t>
            </w:r>
            <w:r w:rsidRPr="00244B54">
              <w:rPr>
                <w:rFonts w:ascii="바탕" w:eastAsia="바탕" w:hAnsi="바탕" w:hint="eastAsia"/>
              </w:rPr>
              <w:t>연습</w:t>
            </w:r>
          </w:p>
        </w:tc>
      </w:tr>
      <w:tr w:rsidR="004B463A" w:rsidRPr="00244B54" w14:paraId="7F6C1BC2" w14:textId="77777777" w:rsidTr="00244B54">
        <w:tblPrEx>
          <w:shd w:val="clear" w:color="auto" w:fill="FEFFFE"/>
        </w:tblPrEx>
        <w:trPr>
          <w:trHeight w:val="295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A8D4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1. </w:t>
            </w:r>
            <w:r w:rsidRPr="00244B54">
              <w:rPr>
                <w:rFonts w:ascii="바탕" w:eastAsia="바탕" w:hAnsi="바탕" w:hint="eastAsia"/>
              </w:rPr>
              <w:t>연습 가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5B34B" w14:textId="77777777" w:rsidR="004B463A" w:rsidRPr="00244B54" w:rsidRDefault="00BC509A" w:rsidP="00244B54">
            <w:pPr>
              <w:pStyle w:val="2"/>
              <w:numPr>
                <w:ilvl w:val="0"/>
                <w:numId w:val="10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제시된 </w:t>
            </w:r>
            <w:r w:rsidRPr="00244B54">
              <w:rPr>
                <w:rFonts w:ascii="바탕" w:eastAsia="바탕" w:hAnsi="바탕"/>
              </w:rPr>
              <w:t xml:space="preserve">DMP </w:t>
            </w:r>
            <w:r w:rsidRPr="00244B54">
              <w:rPr>
                <w:rFonts w:ascii="바탕" w:eastAsia="바탕" w:hAnsi="바탕" w:hint="eastAsia"/>
                <w:lang w:val="ko-KR"/>
              </w:rPr>
              <w:t>문서를 살펴보고 빠진 단계를 추가해본다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</w:tc>
      </w:tr>
      <w:tr w:rsidR="004B463A" w:rsidRPr="00244B54" w14:paraId="2642EDFC" w14:textId="77777777" w:rsidTr="00244B54">
        <w:tblPrEx>
          <w:shd w:val="clear" w:color="auto" w:fill="FEFFFE"/>
        </w:tblPrEx>
        <w:trPr>
          <w:trHeight w:val="581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1E7AC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</w:rPr>
              <w:t xml:space="preserve">    연습 나 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1979D" w14:textId="77777777" w:rsidR="004B463A" w:rsidRPr="00244B54" w:rsidRDefault="00BC509A" w:rsidP="00244B54">
            <w:pPr>
              <w:pStyle w:val="2"/>
              <w:numPr>
                <w:ilvl w:val="0"/>
                <w:numId w:val="11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commentRangeStart w:id="1"/>
            <w:r w:rsidRPr="00244B54">
              <w:rPr>
                <w:rFonts w:ascii="바탕" w:eastAsia="바탕" w:hAnsi="바탕" w:hint="eastAsia"/>
                <w:lang w:val="ko-KR"/>
              </w:rPr>
              <w:t xml:space="preserve">각 전문 도서관 그룹 별로 절차에 따라 </w:t>
            </w:r>
            <w:r w:rsidRPr="00244B54">
              <w:rPr>
                <w:rFonts w:ascii="바탕" w:eastAsia="바탕" w:hAnsi="바탕"/>
              </w:rPr>
              <w:t>DMP</w:t>
            </w:r>
            <w:r w:rsidRPr="00244B54">
              <w:rPr>
                <w:rFonts w:ascii="바탕" w:eastAsia="바탕" w:hAnsi="바탕" w:hint="eastAsia"/>
                <w:lang w:val="ko-KR"/>
              </w:rPr>
              <w:t>를 작성해본다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38B22BB1" w14:textId="77777777" w:rsidR="004B463A" w:rsidRPr="00244B54" w:rsidRDefault="00BC509A" w:rsidP="00244B54">
            <w:pPr>
              <w:pStyle w:val="2"/>
              <w:numPr>
                <w:ilvl w:val="0"/>
                <w:numId w:val="11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완성된 </w:t>
            </w:r>
            <w:r w:rsidRPr="00244B54">
              <w:rPr>
                <w:rFonts w:ascii="바탕" w:eastAsia="바탕" w:hAnsi="바탕"/>
              </w:rPr>
              <w:t>DMP</w:t>
            </w:r>
            <w:r w:rsidRPr="00244B54">
              <w:rPr>
                <w:rFonts w:ascii="바탕" w:eastAsia="바탕" w:hAnsi="바탕" w:hint="eastAsia"/>
                <w:lang w:val="ko-KR"/>
              </w:rPr>
              <w:t xml:space="preserve">는 </w:t>
            </w:r>
            <w:proofErr w:type="spellStart"/>
            <w:r w:rsidRPr="00244B54">
              <w:rPr>
                <w:rFonts w:ascii="바탕" w:eastAsia="바탕" w:hAnsi="바탕" w:hint="eastAsia"/>
                <w:lang w:val="ko-KR"/>
              </w:rPr>
              <w:t>구글독스에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공유한다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  <w:commentRangeEnd w:id="1"/>
            <w:r w:rsidR="00E97774">
              <w:rPr>
                <w:rStyle w:val="ae"/>
                <w:rFonts w:ascii="Times New Roman" w:eastAsiaTheme="minorEastAsia" w:hAnsi="Times New Roman" w:cs="Times New Roman"/>
                <w:color w:val="auto"/>
                <w:lang w:eastAsia="en-US"/>
              </w:rPr>
              <w:commentReference w:id="1"/>
            </w:r>
          </w:p>
        </w:tc>
      </w:tr>
      <w:tr w:rsidR="004B463A" w:rsidRPr="00244B54" w14:paraId="743898DE" w14:textId="77777777" w:rsidTr="00244B54">
        <w:tblPrEx>
          <w:shd w:val="clear" w:color="auto" w:fill="FEFFFE"/>
        </w:tblPrEx>
        <w:trPr>
          <w:trHeight w:val="373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0975D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lastRenderedPageBreak/>
              <w:t xml:space="preserve">2. </w:t>
            </w:r>
            <w:r w:rsidRPr="00244B54">
              <w:rPr>
                <w:rFonts w:ascii="바탕" w:eastAsia="바탕" w:hAnsi="바탕" w:hint="eastAsia"/>
              </w:rPr>
              <w:t>평이</w:t>
            </w:r>
            <w:r w:rsidRPr="00244B54">
              <w:rPr>
                <w:rFonts w:ascii="바탕" w:eastAsia="바탕" w:hAnsi="바탕"/>
              </w:rPr>
              <w:t>-</w:t>
            </w:r>
            <w:r w:rsidRPr="00244B54">
              <w:rPr>
                <w:rFonts w:ascii="바탕" w:eastAsia="바탕" w:hAnsi="바탕" w:hint="eastAsia"/>
              </w:rPr>
              <w:t>복잡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BBB2E" w14:textId="77777777" w:rsidR="004B463A" w:rsidRPr="00244B54" w:rsidRDefault="00BC509A" w:rsidP="00244B54">
            <w:pPr>
              <w:pStyle w:val="2"/>
              <w:numPr>
                <w:ilvl w:val="0"/>
                <w:numId w:val="12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연습 가</w:t>
            </w:r>
            <w:r w:rsidRPr="00244B54">
              <w:rPr>
                <w:rFonts w:ascii="바탕" w:eastAsia="바탕" w:hAnsi="바탕"/>
              </w:rPr>
              <w:t>(</w:t>
            </w:r>
            <w:r w:rsidRPr="00244B54">
              <w:rPr>
                <w:rFonts w:ascii="바탕" w:eastAsia="바탕" w:hAnsi="바탕" w:hint="eastAsia"/>
                <w:lang w:val="ko-KR"/>
              </w:rPr>
              <w:t>평이</w:t>
            </w:r>
            <w:r w:rsidRPr="00244B54">
              <w:rPr>
                <w:rFonts w:ascii="바탕" w:eastAsia="바탕" w:hAnsi="바탕"/>
              </w:rPr>
              <w:t xml:space="preserve">) </w:t>
            </w:r>
            <w:r w:rsidRPr="00244B54">
              <w:rPr>
                <w:rFonts w:ascii="바탕" w:eastAsia="바탕" w:hAnsi="바탕" w:hint="eastAsia"/>
                <w:lang w:val="ko-KR"/>
              </w:rPr>
              <w:t>연습 나</w:t>
            </w:r>
            <w:r w:rsidRPr="00244B54">
              <w:rPr>
                <w:rFonts w:ascii="바탕" w:eastAsia="바탕" w:hAnsi="바탕"/>
              </w:rPr>
              <w:t>(</w:t>
            </w:r>
            <w:r w:rsidRPr="00244B54">
              <w:rPr>
                <w:rFonts w:ascii="바탕" w:eastAsia="바탕" w:hAnsi="바탕" w:hint="eastAsia"/>
                <w:lang w:val="ko-KR"/>
              </w:rPr>
              <w:t>복잡</w:t>
            </w:r>
            <w:r w:rsidRPr="00244B54">
              <w:rPr>
                <w:rFonts w:ascii="바탕" w:eastAsia="바탕" w:hAnsi="바탕"/>
              </w:rPr>
              <w:t>)</w:t>
            </w:r>
          </w:p>
        </w:tc>
      </w:tr>
      <w:tr w:rsidR="004B463A" w:rsidRPr="00244B54" w14:paraId="47BEBFE8" w14:textId="77777777">
        <w:tblPrEx>
          <w:shd w:val="clear" w:color="auto" w:fill="FEFFFE"/>
        </w:tblPrEx>
        <w:trPr>
          <w:trHeight w:val="295"/>
        </w:trPr>
        <w:tc>
          <w:tcPr>
            <w:tcW w:w="963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3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6F97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 w:hint="eastAsia"/>
              </w:rPr>
              <w:t>다</w:t>
            </w:r>
            <w:r w:rsidRPr="00244B54">
              <w:rPr>
                <w:rFonts w:ascii="바탕" w:eastAsia="바탕" w:hAnsi="바탕"/>
              </w:rPr>
              <w:t xml:space="preserve">. </w:t>
            </w:r>
            <w:r w:rsidRPr="00244B54">
              <w:rPr>
                <w:rFonts w:ascii="바탕" w:eastAsia="바탕" w:hAnsi="바탕" w:hint="eastAsia"/>
              </w:rPr>
              <w:t>피드백</w:t>
            </w:r>
          </w:p>
        </w:tc>
      </w:tr>
      <w:tr w:rsidR="004B463A" w:rsidRPr="00244B54" w14:paraId="482AFDCA" w14:textId="77777777" w:rsidTr="00244B54">
        <w:tblPrEx>
          <w:shd w:val="clear" w:color="auto" w:fill="FEFFFE"/>
        </w:tblPrEx>
        <w:trPr>
          <w:trHeight w:val="2261"/>
        </w:trPr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50F21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1. </w:t>
            </w:r>
            <w:r w:rsidRPr="00244B54">
              <w:rPr>
                <w:rFonts w:ascii="바탕" w:eastAsia="바탕" w:hAnsi="바탕" w:hint="eastAsia"/>
              </w:rPr>
              <w:t>피드백</w:t>
            </w:r>
          </w:p>
          <w:p w14:paraId="37B25BC0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  1.1 </w:t>
            </w:r>
            <w:r w:rsidRPr="00244B54">
              <w:rPr>
                <w:rFonts w:ascii="바탕" w:eastAsia="바탕" w:hAnsi="바탕" w:hint="eastAsia"/>
              </w:rPr>
              <w:t xml:space="preserve">확인 </w:t>
            </w:r>
          </w:p>
          <w:p w14:paraId="5076AAD8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  1.2 </w:t>
            </w:r>
            <w:r w:rsidRPr="00244B54">
              <w:rPr>
                <w:rFonts w:ascii="바탕" w:eastAsia="바탕" w:hAnsi="바탕" w:hint="eastAsia"/>
              </w:rPr>
              <w:t>교정</w:t>
            </w:r>
          </w:p>
          <w:p w14:paraId="7384EEFE" w14:textId="77777777" w:rsidR="004B463A" w:rsidRPr="00244B54" w:rsidRDefault="00BC509A" w:rsidP="00244B54">
            <w:pPr>
              <w:pStyle w:val="2"/>
              <w:spacing w:line="276" w:lineRule="auto"/>
              <w:jc w:val="both"/>
              <w:rPr>
                <w:rFonts w:ascii="바탕" w:eastAsia="바탕" w:hAnsi="바탕"/>
              </w:rPr>
            </w:pPr>
            <w:r w:rsidRPr="00244B54">
              <w:rPr>
                <w:rFonts w:ascii="바탕" w:eastAsia="바탕" w:hAnsi="바탕"/>
              </w:rPr>
              <w:t xml:space="preserve">  1.3 </w:t>
            </w:r>
            <w:r w:rsidRPr="00244B54">
              <w:rPr>
                <w:rFonts w:ascii="바탕" w:eastAsia="바탕" w:hAnsi="바탕" w:hint="eastAsia"/>
              </w:rPr>
              <w:t>유도</w:t>
            </w:r>
          </w:p>
        </w:tc>
        <w:tc>
          <w:tcPr>
            <w:tcW w:w="7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16DE6" w14:textId="77777777" w:rsidR="004B463A" w:rsidRPr="00244B54" w:rsidRDefault="00BC509A" w:rsidP="00244B54">
            <w:pPr>
              <w:pStyle w:val="2"/>
              <w:numPr>
                <w:ilvl w:val="0"/>
                <w:numId w:val="13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그룹별로 작성한 </w:t>
            </w:r>
            <w:r w:rsidRPr="00244B54">
              <w:rPr>
                <w:rFonts w:ascii="바탕" w:eastAsia="바탕" w:hAnsi="바탕"/>
              </w:rPr>
              <w:t>DMP</w:t>
            </w:r>
            <w:r w:rsidRPr="00244B54">
              <w:rPr>
                <w:rFonts w:ascii="바탕" w:eastAsia="바탕" w:hAnsi="바탕" w:hint="eastAsia"/>
                <w:lang w:val="ko-KR"/>
              </w:rPr>
              <w:t>를 바꾸어 동료평가를 하도록 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  <w:r w:rsidRPr="00244B54">
              <w:rPr>
                <w:rFonts w:ascii="바탕" w:eastAsia="바탕" w:hAnsi="바탕" w:hint="eastAsia"/>
                <w:lang w:val="ko-KR"/>
              </w:rPr>
              <w:t>이 때</w:t>
            </w:r>
            <w:r w:rsidRPr="00244B54">
              <w:rPr>
                <w:rFonts w:ascii="바탕" w:eastAsia="바탕" w:hAnsi="바탕"/>
                <w:lang w:val="ko-KR"/>
              </w:rPr>
              <w:t xml:space="preserve">, </w:t>
            </w:r>
            <w:r w:rsidRPr="00244B54">
              <w:rPr>
                <w:rFonts w:ascii="바탕" w:eastAsia="바탕" w:hAnsi="바탕" w:hint="eastAsia"/>
                <w:lang w:val="ko-KR"/>
              </w:rPr>
              <w:t>체크리스트로 평가기준을 제시하여 준다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  <w:p w14:paraId="7671F27C" w14:textId="77777777" w:rsidR="004B463A" w:rsidRPr="00244B54" w:rsidRDefault="00BC509A" w:rsidP="00244B54">
            <w:pPr>
              <w:pStyle w:val="2"/>
              <w:numPr>
                <w:ilvl w:val="0"/>
                <w:numId w:val="13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그룹별로 평가한 </w:t>
            </w:r>
            <w:proofErr w:type="spellStart"/>
            <w:r w:rsidRPr="00244B54">
              <w:rPr>
                <w:rFonts w:ascii="바탕" w:eastAsia="바탕" w:hAnsi="바탕"/>
                <w:lang w:val="ko-KR"/>
              </w:rPr>
              <w:t>DMP</w:t>
            </w:r>
            <w:r w:rsidRPr="00244B54">
              <w:rPr>
                <w:rFonts w:ascii="바탕" w:eastAsia="바탕" w:hAnsi="바탕" w:hint="eastAsia"/>
                <w:lang w:val="ko-KR"/>
              </w:rPr>
              <w:t>의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우수한 점과 미흡한 점을 하나씩 발표하고 미흡한 점에 대한 발전적인 피드백을 제시하도록 한다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  <w:p w14:paraId="0C706866" w14:textId="77777777" w:rsidR="004B463A" w:rsidRPr="00244B54" w:rsidRDefault="00BC509A" w:rsidP="00244B54">
            <w:pPr>
              <w:pStyle w:val="2"/>
              <w:numPr>
                <w:ilvl w:val="0"/>
                <w:numId w:val="13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학습자의 의견에 대해 교수자가 또 한번 피드백을 제시한다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4F61D384" w14:textId="77777777" w:rsidR="004B463A" w:rsidRPr="00244B54" w:rsidRDefault="00BC509A" w:rsidP="00244B54">
            <w:pPr>
              <w:pStyle w:val="2"/>
              <w:numPr>
                <w:ilvl w:val="0"/>
                <w:numId w:val="13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>피드백을 바탕으로 그룹별로 수정할 기회를 준다</w:t>
            </w:r>
            <w:r w:rsidRPr="00244B54">
              <w:rPr>
                <w:rFonts w:ascii="바탕" w:eastAsia="바탕" w:hAnsi="바탕"/>
                <w:lang w:val="ko-KR"/>
              </w:rPr>
              <w:t>.</w:t>
            </w:r>
          </w:p>
          <w:p w14:paraId="76FC4D36" w14:textId="77777777" w:rsidR="004B463A" w:rsidRPr="00244B54" w:rsidRDefault="00BC509A" w:rsidP="00244B54">
            <w:pPr>
              <w:pStyle w:val="2"/>
              <w:numPr>
                <w:ilvl w:val="0"/>
                <w:numId w:val="13"/>
              </w:numPr>
              <w:spacing w:line="276" w:lineRule="auto"/>
              <w:jc w:val="both"/>
              <w:rPr>
                <w:rFonts w:ascii="바탕" w:eastAsia="바탕" w:hAnsi="바탕"/>
                <w:lang w:val="ko-KR"/>
              </w:rPr>
            </w:pPr>
            <w:r w:rsidRPr="00244B54">
              <w:rPr>
                <w:rFonts w:ascii="바탕" w:eastAsia="바탕" w:hAnsi="바탕" w:hint="eastAsia"/>
                <w:lang w:val="ko-KR"/>
              </w:rPr>
              <w:t xml:space="preserve">수정된 </w:t>
            </w:r>
            <w:proofErr w:type="spellStart"/>
            <w:r w:rsidRPr="00244B54">
              <w:rPr>
                <w:rFonts w:ascii="바탕" w:eastAsia="바탕" w:hAnsi="바탕"/>
                <w:lang w:val="ko-KR"/>
              </w:rPr>
              <w:t>DMP</w:t>
            </w:r>
            <w:r w:rsidRPr="00244B54">
              <w:rPr>
                <w:rFonts w:ascii="바탕" w:eastAsia="바탕" w:hAnsi="바탕" w:hint="eastAsia"/>
                <w:lang w:val="ko-KR"/>
              </w:rPr>
              <w:t>에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대해서는 프로그램 </w:t>
            </w:r>
            <w:proofErr w:type="spellStart"/>
            <w:r w:rsidRPr="00244B54">
              <w:rPr>
                <w:rFonts w:ascii="바탕" w:eastAsia="바탕" w:hAnsi="바탕" w:hint="eastAsia"/>
                <w:lang w:val="ko-KR"/>
              </w:rPr>
              <w:t>마지막날</w:t>
            </w:r>
            <w:proofErr w:type="spellEnd"/>
            <w:r w:rsidRPr="00244B54">
              <w:rPr>
                <w:rFonts w:ascii="바탕" w:eastAsia="바탕" w:hAnsi="바탕" w:hint="eastAsia"/>
                <w:lang w:val="ko-KR"/>
              </w:rPr>
              <w:t xml:space="preserve"> 전문가의 피드백을 반영해 돌려준다</w:t>
            </w:r>
            <w:r w:rsidRPr="00244B54">
              <w:rPr>
                <w:rFonts w:ascii="바탕" w:eastAsia="바탕" w:hAnsi="바탕"/>
                <w:lang w:val="ko-KR"/>
              </w:rPr>
              <w:t xml:space="preserve">. </w:t>
            </w:r>
          </w:p>
        </w:tc>
      </w:tr>
    </w:tbl>
    <w:p w14:paraId="3456FAE3" w14:textId="77777777" w:rsidR="004B463A" w:rsidRDefault="004B463A" w:rsidP="00244B54">
      <w:pPr>
        <w:pStyle w:val="a8"/>
        <w:jc w:val="left"/>
        <w:rPr>
          <w:rFonts w:ascii="바탕" w:eastAsia="바탕" w:hAnsi="바탕" w:cs="AppleMyungjo"/>
        </w:rPr>
      </w:pPr>
    </w:p>
    <w:p w14:paraId="07E39B67" w14:textId="77777777" w:rsidR="00244B54" w:rsidRPr="00244B54" w:rsidRDefault="00244B54" w:rsidP="00244B54">
      <w:pPr>
        <w:pStyle w:val="a8"/>
        <w:jc w:val="left"/>
        <w:rPr>
          <w:rFonts w:ascii="바탕" w:eastAsia="바탕" w:hAnsi="바탕" w:cs="AppleMyungjo"/>
        </w:rPr>
      </w:pPr>
    </w:p>
    <w:p w14:paraId="41CD7617" w14:textId="77777777" w:rsidR="004B463A" w:rsidRPr="00244B54" w:rsidRDefault="00BC509A" w:rsidP="00244B54">
      <w:pPr>
        <w:pStyle w:val="a9"/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spacing w:line="336" w:lineRule="auto"/>
        <w:rPr>
          <w:rFonts w:ascii="바탕" w:eastAsia="바탕" w:hAnsi="바탕" w:cs="AppleMyungjo" w:hint="default"/>
          <w:b w:val="0"/>
          <w:bCs w:val="0"/>
        </w:rPr>
      </w:pPr>
      <w:r w:rsidRPr="00244B54">
        <w:rPr>
          <w:rFonts w:ascii="바탕" w:eastAsia="바탕" w:hAnsi="바탕"/>
          <w:b w:val="0"/>
          <w:bCs w:val="0"/>
        </w:rPr>
        <w:t>참고문헌</w:t>
      </w:r>
    </w:p>
    <w:p w14:paraId="023828A0" w14:textId="77777777" w:rsidR="004B463A" w:rsidRPr="00244B54" w:rsidRDefault="00BC509A" w:rsidP="00244B54">
      <w:pPr>
        <w:pStyle w:val="a8"/>
        <w:jc w:val="left"/>
        <w:rPr>
          <w:rFonts w:ascii="바탕" w:eastAsia="바탕" w:hAnsi="바탕" w:cs="AppleMyungjo"/>
        </w:rPr>
      </w:pPr>
      <w:proofErr w:type="spellStart"/>
      <w:r w:rsidRPr="00244B54">
        <w:rPr>
          <w:rFonts w:ascii="바탕" w:eastAsia="바탕" w:hAnsi="바탕" w:hint="eastAsia"/>
        </w:rPr>
        <w:t>임철일</w:t>
      </w:r>
      <w:proofErr w:type="spellEnd"/>
      <w:r w:rsidRPr="00244B54">
        <w:rPr>
          <w:rFonts w:ascii="바탕" w:eastAsia="바탕" w:hAnsi="바탕" w:hint="eastAsia"/>
        </w:rPr>
        <w:t xml:space="preserve"> </w:t>
      </w:r>
      <w:r w:rsidRPr="00244B54">
        <w:rPr>
          <w:rFonts w:ascii="바탕" w:eastAsia="바탕" w:hAnsi="바탕"/>
        </w:rPr>
        <w:t xml:space="preserve">(2012). </w:t>
      </w:r>
      <w:r w:rsidRPr="00244B54">
        <w:rPr>
          <w:rFonts w:ascii="바탕" w:eastAsia="바탕" w:hAnsi="바탕" w:hint="eastAsia"/>
        </w:rPr>
        <w:t>교수설계 이론과 모형</w:t>
      </w:r>
      <w:r w:rsidRPr="00244B54">
        <w:rPr>
          <w:rFonts w:ascii="바탕" w:eastAsia="바탕" w:hAnsi="바탕"/>
        </w:rPr>
        <w:t>(</w:t>
      </w:r>
      <w:r w:rsidRPr="00244B54">
        <w:rPr>
          <w:rFonts w:ascii="바탕" w:eastAsia="바탕" w:hAnsi="바탕" w:hint="eastAsia"/>
        </w:rPr>
        <w:t>제</w:t>
      </w:r>
      <w:r w:rsidRPr="00244B54">
        <w:rPr>
          <w:rFonts w:ascii="바탕" w:eastAsia="바탕" w:hAnsi="바탕"/>
        </w:rPr>
        <w:t>2</w:t>
      </w:r>
      <w:r w:rsidRPr="00244B54">
        <w:rPr>
          <w:rFonts w:ascii="바탕" w:eastAsia="바탕" w:hAnsi="바탕" w:hint="eastAsia"/>
        </w:rPr>
        <w:t>판</w:t>
      </w:r>
      <w:r w:rsidRPr="00244B54">
        <w:rPr>
          <w:rFonts w:ascii="바탕" w:eastAsia="바탕" w:hAnsi="바탕"/>
        </w:rPr>
        <w:t xml:space="preserve">). </w:t>
      </w:r>
      <w:r w:rsidRPr="00244B54">
        <w:rPr>
          <w:rFonts w:ascii="바탕" w:eastAsia="바탕" w:hAnsi="바탕" w:hint="eastAsia"/>
        </w:rPr>
        <w:t>파주</w:t>
      </w:r>
      <w:r w:rsidRPr="00244B54">
        <w:rPr>
          <w:rFonts w:ascii="바탕" w:eastAsia="바탕" w:hAnsi="바탕"/>
        </w:rPr>
        <w:t xml:space="preserve">: </w:t>
      </w:r>
      <w:r w:rsidRPr="00244B54">
        <w:rPr>
          <w:rFonts w:ascii="바탕" w:eastAsia="바탕" w:hAnsi="바탕" w:hint="eastAsia"/>
        </w:rPr>
        <w:t>교육과학사</w:t>
      </w:r>
      <w:r w:rsidRPr="00244B54">
        <w:rPr>
          <w:rFonts w:ascii="바탕" w:eastAsia="바탕" w:hAnsi="바탕"/>
        </w:rPr>
        <w:t>.</w:t>
      </w:r>
    </w:p>
    <w:p w14:paraId="3F7B348D" w14:textId="77777777" w:rsidR="004B463A" w:rsidRPr="00244B54" w:rsidRDefault="00BC509A" w:rsidP="00244B54">
      <w:pPr>
        <w:pStyle w:val="a8"/>
        <w:jc w:val="left"/>
        <w:rPr>
          <w:rFonts w:ascii="바탕" w:eastAsia="바탕" w:hAnsi="바탕" w:cs="AppleMyungjo"/>
        </w:rPr>
      </w:pPr>
      <w:r w:rsidRPr="00244B54">
        <w:rPr>
          <w:rFonts w:ascii="바탕" w:eastAsia="바탕" w:hAnsi="바탕" w:hint="eastAsia"/>
        </w:rPr>
        <w:t xml:space="preserve">김선태 </w:t>
      </w:r>
      <w:r w:rsidRPr="00244B54">
        <w:rPr>
          <w:rFonts w:ascii="바탕" w:eastAsia="바탕" w:hAnsi="바탕"/>
        </w:rPr>
        <w:t>(2017, 8</w:t>
      </w:r>
      <w:r w:rsidRPr="00244B54">
        <w:rPr>
          <w:rFonts w:ascii="바탕" w:eastAsia="바탕" w:hAnsi="바탕" w:hint="eastAsia"/>
        </w:rPr>
        <w:t>월</w:t>
      </w:r>
      <w:r w:rsidRPr="00244B54">
        <w:rPr>
          <w:rFonts w:ascii="바탕" w:eastAsia="바탕" w:hAnsi="바탕"/>
        </w:rPr>
        <w:t xml:space="preserve">). </w:t>
      </w:r>
      <w:r w:rsidRPr="00244B54">
        <w:rPr>
          <w:rFonts w:ascii="바탕" w:eastAsia="바탕" w:hAnsi="바탕" w:hint="eastAsia"/>
        </w:rPr>
        <w:t>연구데이터 관리와 데이터 관리 계획서</w:t>
      </w:r>
      <w:r w:rsidRPr="00244B54">
        <w:rPr>
          <w:rFonts w:ascii="바탕" w:eastAsia="바탕" w:hAnsi="바탕"/>
        </w:rPr>
        <w:t>(</w:t>
      </w:r>
      <w:r w:rsidRPr="00244B54">
        <w:rPr>
          <w:rFonts w:ascii="바탕" w:eastAsia="바탕" w:hAnsi="바탕"/>
          <w:lang w:val="en-US"/>
        </w:rPr>
        <w:t>DMP) - part04</w:t>
      </w:r>
      <w:r w:rsidRPr="00244B54">
        <w:rPr>
          <w:rFonts w:ascii="바탕" w:eastAsia="바탕" w:hAnsi="바탕"/>
        </w:rPr>
        <w:t xml:space="preserve">. </w:t>
      </w:r>
      <w:r w:rsidRPr="00244B54">
        <w:rPr>
          <w:rFonts w:ascii="바탕" w:eastAsia="바탕" w:hAnsi="바탕" w:hint="eastAsia"/>
        </w:rPr>
        <w:t xml:space="preserve">한국정보관리학회 </w:t>
      </w:r>
    </w:p>
    <w:p w14:paraId="749BE86D" w14:textId="77777777" w:rsidR="004B463A" w:rsidRPr="00244B54" w:rsidRDefault="00BC509A" w:rsidP="00244B54">
      <w:pPr>
        <w:pStyle w:val="a8"/>
        <w:jc w:val="left"/>
        <w:rPr>
          <w:rFonts w:ascii="바탕" w:eastAsia="바탕" w:hAnsi="바탕"/>
        </w:rPr>
      </w:pPr>
      <w:r w:rsidRPr="00244B54">
        <w:rPr>
          <w:rFonts w:ascii="바탕" w:eastAsia="바탕" w:hAnsi="바탕" w:cs="AppleMyungjo"/>
        </w:rPr>
        <w:tab/>
      </w:r>
      <w:r w:rsidRPr="00244B54">
        <w:rPr>
          <w:rFonts w:ascii="바탕" w:eastAsia="바탕" w:hAnsi="바탕" w:hint="eastAsia"/>
        </w:rPr>
        <w:t>하계학술대회 발표자료</w:t>
      </w:r>
      <w:r w:rsidRPr="00244B54">
        <w:rPr>
          <w:rFonts w:ascii="바탕" w:eastAsia="바탕" w:hAnsi="바탕"/>
        </w:rPr>
        <w:t xml:space="preserve">, </w:t>
      </w:r>
      <w:r w:rsidRPr="00244B54">
        <w:rPr>
          <w:rFonts w:ascii="바탕" w:eastAsia="바탕" w:hAnsi="바탕" w:hint="eastAsia"/>
        </w:rPr>
        <w:t>서울</w:t>
      </w:r>
    </w:p>
    <w:sectPr w:rsidR="004B463A" w:rsidRPr="00244B54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TL" w:date="2019-05-21T09:10:00Z" w:initials="C">
    <w:p w14:paraId="49C2C8CF" w14:textId="77777777" w:rsidR="00E97774" w:rsidRDefault="00E97774">
      <w:pPr>
        <w:pStyle w:val="af"/>
      </w:pPr>
      <w:r>
        <w:rPr>
          <w:rStyle w:val="ae"/>
        </w:rPr>
        <w:annotationRef/>
      </w:r>
      <w:r>
        <w:rPr>
          <w:rFonts w:hint="eastAsia"/>
          <w:lang w:eastAsia="ko-KR"/>
        </w:rPr>
        <w:t>좋음</w:t>
      </w:r>
      <w:r>
        <w:rPr>
          <w:rFonts w:hint="eastAsia"/>
          <w:lang w:eastAsia="ko-KR"/>
        </w:rPr>
        <w:t xml:space="preserve"> </w:t>
      </w:r>
    </w:p>
  </w:comment>
  <w:comment w:id="1" w:author="CTL" w:date="2019-05-21T09:11:00Z" w:initials="C">
    <w:p w14:paraId="509E8F22" w14:textId="77777777" w:rsidR="00E97774" w:rsidRDefault="00E97774">
      <w:pPr>
        <w:pStyle w:val="af"/>
        <w:rPr>
          <w:lang w:eastAsia="ko-KR"/>
        </w:rPr>
      </w:pPr>
      <w:r>
        <w:rPr>
          <w:rStyle w:val="ae"/>
        </w:rPr>
        <w:annotationRef/>
      </w:r>
      <w:r>
        <w:rPr>
          <w:rFonts w:hint="eastAsia"/>
          <w:lang w:eastAsia="ko-KR"/>
        </w:rPr>
        <w:t>단계별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제시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우수</w:t>
      </w:r>
      <w:r>
        <w:rPr>
          <w:rFonts w:hint="eastAsia"/>
          <w:lang w:eastAsia="ko-KR"/>
        </w:rPr>
        <w:t xml:space="preserve"> </w:t>
      </w:r>
    </w:p>
    <w:p w14:paraId="6DE5E557" w14:textId="77777777" w:rsidR="00E97774" w:rsidRDefault="00E97774">
      <w:pPr>
        <w:pStyle w:val="af"/>
        <w:rPr>
          <w:lang w:eastAsia="ko-KR"/>
        </w:rPr>
      </w:pPr>
    </w:p>
    <w:p w14:paraId="279C1A37" w14:textId="77777777" w:rsidR="00E97774" w:rsidRDefault="00E97774">
      <w:pPr>
        <w:pStyle w:val="af"/>
        <w:rPr>
          <w:rFonts w:hint="eastAsia"/>
          <w:lang w:eastAsia="ko-KR"/>
        </w:rPr>
      </w:pPr>
      <w:r>
        <w:rPr>
          <w:rFonts w:hint="eastAsia"/>
          <w:lang w:eastAsia="ko-KR"/>
        </w:rPr>
        <w:t>구체성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보완</w:t>
      </w:r>
      <w:r>
        <w:rPr>
          <w:rFonts w:hint="eastAsia"/>
          <w:lang w:eastAsia="ko-KR"/>
        </w:rPr>
        <w:t>,</w:t>
      </w:r>
      <w:r>
        <w:rPr>
          <w:lang w:eastAsia="ko-KR"/>
        </w:rPr>
        <w:t xml:space="preserve"> 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C2C8CF" w15:done="0"/>
  <w15:commentEx w15:paraId="279C1A3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E5D66" w14:textId="77777777" w:rsidR="003E6BBB" w:rsidRDefault="003E6BBB">
      <w:r>
        <w:separator/>
      </w:r>
    </w:p>
  </w:endnote>
  <w:endnote w:type="continuationSeparator" w:id="0">
    <w:p w14:paraId="77932AD7" w14:textId="77777777" w:rsidR="003E6BBB" w:rsidRDefault="003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나눔명조">
    <w:altName w:val="맑은 고딕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pleMyungj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338D" w14:textId="77777777" w:rsidR="004B463A" w:rsidRDefault="00BC509A">
    <w:pPr>
      <w:pStyle w:val="a6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color w:val="5E5E5E"/>
        <w:sz w:val="20"/>
        <w:szCs w:val="20"/>
      </w:rPr>
      <w:tab/>
    </w:r>
    <w:r>
      <w:rPr>
        <w:color w:val="5E5E5E"/>
        <w:sz w:val="20"/>
        <w:szCs w:val="20"/>
      </w:rPr>
      <w:fldChar w:fldCharType="begin"/>
    </w:r>
    <w:r>
      <w:rPr>
        <w:color w:val="5E5E5E"/>
        <w:sz w:val="20"/>
        <w:szCs w:val="20"/>
      </w:rPr>
      <w:instrText xml:space="preserve"> PAGE </w:instrText>
    </w:r>
    <w:r>
      <w:rPr>
        <w:color w:val="5E5E5E"/>
        <w:sz w:val="20"/>
        <w:szCs w:val="20"/>
      </w:rPr>
      <w:fldChar w:fldCharType="separate"/>
    </w:r>
    <w:r w:rsidR="00E97774">
      <w:rPr>
        <w:rFonts w:hint="eastAsia"/>
        <w:noProof/>
        <w:color w:val="5E5E5E"/>
        <w:sz w:val="20"/>
        <w:szCs w:val="20"/>
      </w:rPr>
      <w:t>3</w:t>
    </w:r>
    <w:r>
      <w:rPr>
        <w:color w:val="5E5E5E"/>
        <w:sz w:val="20"/>
        <w:szCs w:val="20"/>
      </w:rPr>
      <w:fldChar w:fldCharType="end"/>
    </w:r>
    <w:r>
      <w:rPr>
        <w:color w:val="5E5E5E"/>
        <w:sz w:val="20"/>
        <w:szCs w:val="20"/>
      </w:rPr>
      <w:t>/</w:t>
    </w:r>
    <w:r>
      <w:rPr>
        <w:color w:val="5E5E5E"/>
        <w:sz w:val="20"/>
        <w:szCs w:val="20"/>
      </w:rPr>
      <w:fldChar w:fldCharType="begin"/>
    </w:r>
    <w:r>
      <w:rPr>
        <w:color w:val="5E5E5E"/>
        <w:sz w:val="20"/>
        <w:szCs w:val="20"/>
      </w:rPr>
      <w:instrText xml:space="preserve"> NUMPAGES </w:instrText>
    </w:r>
    <w:r>
      <w:rPr>
        <w:color w:val="5E5E5E"/>
        <w:sz w:val="20"/>
        <w:szCs w:val="20"/>
      </w:rPr>
      <w:fldChar w:fldCharType="separate"/>
    </w:r>
    <w:r w:rsidR="00E97774">
      <w:rPr>
        <w:rFonts w:hint="eastAsia"/>
        <w:noProof/>
        <w:color w:val="5E5E5E"/>
        <w:sz w:val="20"/>
        <w:szCs w:val="20"/>
      </w:rPr>
      <w:t>3</w:t>
    </w:r>
    <w:r>
      <w:rPr>
        <w:color w:val="5E5E5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44D53" w14:textId="77777777" w:rsidR="003E6BBB" w:rsidRDefault="003E6BBB">
      <w:r>
        <w:separator/>
      </w:r>
    </w:p>
  </w:footnote>
  <w:footnote w:type="continuationSeparator" w:id="0">
    <w:p w14:paraId="66DA1A22" w14:textId="77777777" w:rsidR="003E6BBB" w:rsidRDefault="003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1A912" w14:textId="77777777" w:rsidR="004B463A" w:rsidRDefault="00BC509A">
    <w:pPr>
      <w:pStyle w:val="a6"/>
      <w:keepNext/>
      <w:tabs>
        <w:tab w:val="clear" w:pos="9020"/>
        <w:tab w:val="center" w:pos="4819"/>
        <w:tab w:val="right" w:pos="9638"/>
      </w:tabs>
      <w:spacing w:line="288" w:lineRule="auto"/>
      <w:rPr>
        <w:rFonts w:ascii="AppleMyungjo" w:eastAsia="AppleMyungjo" w:hAnsi="AppleMyungjo" w:cs="AppleMyungjo"/>
        <w:sz w:val="18"/>
        <w:szCs w:val="18"/>
      </w:rPr>
    </w:pPr>
    <w:r>
      <w:rPr>
        <w:rFonts w:ascii="AppleMyungjo" w:hAnsi="AppleMyungjo"/>
        <w:sz w:val="18"/>
        <w:szCs w:val="18"/>
      </w:rPr>
      <w:t>2019-1</w:t>
    </w:r>
    <w:r>
      <w:rPr>
        <w:rFonts w:eastAsia="AppleMyungjo" w:hint="eastAsia"/>
        <w:sz w:val="18"/>
        <w:szCs w:val="18"/>
      </w:rPr>
      <w:t>학기</w:t>
    </w:r>
    <w:r>
      <w:rPr>
        <w:rFonts w:eastAsia="AppleMyungjo" w:hint="eastAsia"/>
        <w:sz w:val="18"/>
        <w:szCs w:val="18"/>
      </w:rPr>
      <w:t xml:space="preserve"> </w:t>
    </w:r>
  </w:p>
  <w:p w14:paraId="1F2FD342" w14:textId="77777777" w:rsidR="004B463A" w:rsidRDefault="00BC509A">
    <w:pPr>
      <w:pStyle w:val="a6"/>
      <w:keepNext/>
      <w:tabs>
        <w:tab w:val="clear" w:pos="9020"/>
        <w:tab w:val="center" w:pos="4819"/>
        <w:tab w:val="right" w:pos="9638"/>
      </w:tabs>
      <w:spacing w:line="288" w:lineRule="auto"/>
      <w:rPr>
        <w:rFonts w:ascii="AppleMyungjo" w:eastAsia="AppleMyungjo" w:hAnsi="AppleMyungjo" w:cs="AppleMyungjo"/>
        <w:sz w:val="18"/>
        <w:szCs w:val="18"/>
      </w:rPr>
    </w:pPr>
    <w:r>
      <w:rPr>
        <w:rFonts w:eastAsia="AppleMyungjo" w:hint="eastAsia"/>
        <w:sz w:val="18"/>
        <w:szCs w:val="18"/>
      </w:rPr>
      <w:t>교수체제설계</w:t>
    </w:r>
    <w:r>
      <w:rPr>
        <w:rFonts w:ascii="AppleMyungjo" w:hAnsi="AppleMyungjo"/>
        <w:sz w:val="18"/>
        <w:szCs w:val="18"/>
      </w:rPr>
      <w:t>(</w:t>
    </w:r>
    <w:proofErr w:type="spellStart"/>
    <w:r>
      <w:rPr>
        <w:rFonts w:eastAsia="AppleMyungjo" w:hint="eastAsia"/>
        <w:sz w:val="18"/>
        <w:szCs w:val="18"/>
      </w:rPr>
      <w:t>임철일</w:t>
    </w:r>
    <w:proofErr w:type="spellEnd"/>
    <w:r>
      <w:rPr>
        <w:rFonts w:eastAsia="AppleMyungjo" w:hint="eastAsia"/>
        <w:sz w:val="18"/>
        <w:szCs w:val="18"/>
      </w:rPr>
      <w:t xml:space="preserve"> </w:t>
    </w:r>
    <w:r>
      <w:rPr>
        <w:rFonts w:eastAsia="AppleMyungjo" w:hint="eastAsia"/>
        <w:sz w:val="18"/>
        <w:szCs w:val="18"/>
      </w:rPr>
      <w:t>교수님</w:t>
    </w:r>
    <w:r>
      <w:rPr>
        <w:rFonts w:ascii="AppleMyungjo" w:hAnsi="AppleMyungjo"/>
        <w:sz w:val="18"/>
        <w:szCs w:val="18"/>
      </w:rPr>
      <w:t xml:space="preserve">)                                                                                   </w:t>
    </w:r>
  </w:p>
  <w:p w14:paraId="08C85BE7" w14:textId="77777777" w:rsidR="00244B54" w:rsidRDefault="00BC509A">
    <w:pPr>
      <w:pStyle w:val="a6"/>
      <w:keepNext/>
      <w:tabs>
        <w:tab w:val="clear" w:pos="9020"/>
        <w:tab w:val="center" w:pos="4819"/>
        <w:tab w:val="right" w:pos="9638"/>
      </w:tabs>
      <w:spacing w:line="288" w:lineRule="auto"/>
      <w:rPr>
        <w:rFonts w:eastAsiaTheme="minorEastAsia" w:hint="eastAsia"/>
        <w:sz w:val="18"/>
        <w:szCs w:val="18"/>
      </w:rPr>
    </w:pPr>
    <w:r>
      <w:rPr>
        <w:rFonts w:eastAsia="AppleMyungjo" w:hint="eastAsia"/>
        <w:sz w:val="18"/>
        <w:szCs w:val="18"/>
      </w:rPr>
      <w:t>절차</w:t>
    </w:r>
    <w:r>
      <w:rPr>
        <w:rFonts w:eastAsia="AppleMyungjo" w:hint="eastAsia"/>
        <w:sz w:val="18"/>
        <w:szCs w:val="18"/>
      </w:rPr>
      <w:t xml:space="preserve"> </w:t>
    </w:r>
    <w:r>
      <w:rPr>
        <w:rFonts w:eastAsia="AppleMyungjo" w:hint="eastAsia"/>
        <w:sz w:val="18"/>
        <w:szCs w:val="18"/>
      </w:rPr>
      <w:t>학습</w:t>
    </w:r>
    <w:r>
      <w:rPr>
        <w:rFonts w:eastAsia="AppleMyungjo" w:hint="eastAsia"/>
        <w:sz w:val="18"/>
        <w:szCs w:val="18"/>
      </w:rPr>
      <w:t xml:space="preserve"> </w:t>
    </w:r>
    <w:r>
      <w:rPr>
        <w:rFonts w:eastAsia="AppleMyungjo" w:hint="eastAsia"/>
        <w:sz w:val="18"/>
        <w:szCs w:val="18"/>
      </w:rPr>
      <w:t>수업</w:t>
    </w:r>
    <w:r>
      <w:rPr>
        <w:rFonts w:eastAsia="AppleMyungjo" w:hint="eastAsia"/>
        <w:sz w:val="18"/>
        <w:szCs w:val="18"/>
      </w:rPr>
      <w:t xml:space="preserve"> </w:t>
    </w:r>
    <w:r>
      <w:rPr>
        <w:rFonts w:eastAsia="AppleMyungjo" w:hint="eastAsia"/>
        <w:sz w:val="18"/>
        <w:szCs w:val="18"/>
      </w:rPr>
      <w:t>교안</w:t>
    </w:r>
    <w:r>
      <w:rPr>
        <w:rFonts w:eastAsia="AppleMyungjo" w:hint="eastAsia"/>
        <w:sz w:val="18"/>
        <w:szCs w:val="18"/>
      </w:rPr>
      <w:t xml:space="preserve"> </w:t>
    </w:r>
    <w:r>
      <w:rPr>
        <w:rFonts w:eastAsia="AppleMyungjo" w:hint="eastAsia"/>
        <w:sz w:val="18"/>
        <w:szCs w:val="18"/>
      </w:rPr>
      <w:t>개발</w:t>
    </w:r>
  </w:p>
  <w:p w14:paraId="097A66FE" w14:textId="77777777" w:rsidR="00244B54" w:rsidRPr="00244B54" w:rsidRDefault="00244B54">
    <w:pPr>
      <w:pStyle w:val="a6"/>
      <w:keepNext/>
      <w:tabs>
        <w:tab w:val="clear" w:pos="9020"/>
        <w:tab w:val="center" w:pos="4819"/>
        <w:tab w:val="right" w:pos="9638"/>
      </w:tabs>
      <w:spacing w:line="288" w:lineRule="auto"/>
      <w:rPr>
        <w:rFonts w:eastAsiaTheme="minorEastAsia" w:hint="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4pt;height:90pt;visibility:visible" o:bullet="t">
        <v:imagedata r:id="rId1" o:title="hardcover_bullet_black"/>
      </v:shape>
    </w:pict>
  </w:numPicBullet>
  <w:abstractNum w:abstractNumId="0" w15:restartNumberingAfterBreak="0">
    <w:nsid w:val="06116521"/>
    <w:multiLevelType w:val="hybridMultilevel"/>
    <w:tmpl w:val="D37CDB36"/>
    <w:lvl w:ilvl="0" w:tplc="5E4600EC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10600AC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4140DFC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BFA5AD6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9ADDD6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A2C1CE4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B54333E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33C9BD8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4468482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14DD21C5"/>
    <w:multiLevelType w:val="hybridMultilevel"/>
    <w:tmpl w:val="8E92F0A2"/>
    <w:lvl w:ilvl="0" w:tplc="FBC66E54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1B4A7F2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81AEADE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620762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BCE6EF8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CE6A984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DBAD774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8625A1E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544CC30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CC90E7C"/>
    <w:multiLevelType w:val="hybridMultilevel"/>
    <w:tmpl w:val="AEB62098"/>
    <w:styleLink w:val="a"/>
    <w:lvl w:ilvl="0" w:tplc="EE722EEA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6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1" w:tplc="26A62306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340" w:hanging="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2" w:tplc="13808096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3" w:tplc="8FAC3488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4" w:tplc="C44C15F4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5" w:tplc="ABF69FBE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6" w:tplc="E63A055C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7" w:tplc="11F40A86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  <w:lvl w:ilvl="8" w:tplc="310625E6">
      <w:start w:val="1"/>
      <w:numFmt w:val="bullet"/>
      <w:lvlText w:val="•"/>
      <w:lvlPicBulletId w:val="0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2"/>
        <w:szCs w:val="12"/>
        <w:highlight w:val="none"/>
        <w:vertAlign w:val="baseline"/>
      </w:rPr>
    </w:lvl>
  </w:abstractNum>
  <w:abstractNum w:abstractNumId="3" w15:restartNumberingAfterBreak="0">
    <w:nsid w:val="20063B36"/>
    <w:multiLevelType w:val="hybridMultilevel"/>
    <w:tmpl w:val="97FC2A16"/>
    <w:lvl w:ilvl="0" w:tplc="1CD21E10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BBE47CC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B5263A6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ED62836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C00D95C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4A4215C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9E6851C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E93EA29A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5C21870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2A040966"/>
    <w:multiLevelType w:val="hybridMultilevel"/>
    <w:tmpl w:val="9FE6C51A"/>
    <w:lvl w:ilvl="0" w:tplc="192870D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202A0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D0FEB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FA88E2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B2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2AAEAC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EEBEA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AED28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66E45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E1932DA"/>
    <w:multiLevelType w:val="hybridMultilevel"/>
    <w:tmpl w:val="21E00E10"/>
    <w:numStyleLink w:val="a0"/>
  </w:abstractNum>
  <w:abstractNum w:abstractNumId="6" w15:restartNumberingAfterBreak="0">
    <w:nsid w:val="6C147A8B"/>
    <w:multiLevelType w:val="hybridMultilevel"/>
    <w:tmpl w:val="CD5A7D46"/>
    <w:lvl w:ilvl="0" w:tplc="51D4B580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FACD1E2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C4E29EC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A6653C6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CC6962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944154E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D346124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0BE3D42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A321766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6C930417"/>
    <w:multiLevelType w:val="hybridMultilevel"/>
    <w:tmpl w:val="3870B238"/>
    <w:lvl w:ilvl="0" w:tplc="BD341916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61830DE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CE73A8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B32F952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6462238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6626EAC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708BF16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15A9282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4F052CE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 w15:restartNumberingAfterBreak="0">
    <w:nsid w:val="6E32568E"/>
    <w:multiLevelType w:val="hybridMultilevel"/>
    <w:tmpl w:val="95AC5FB8"/>
    <w:lvl w:ilvl="0" w:tplc="81785A24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69B24D8A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64087D4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E3E2ADC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95A7A22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F635B2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F3AE628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B7CED56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8847E9E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6F4D1B02"/>
    <w:multiLevelType w:val="hybridMultilevel"/>
    <w:tmpl w:val="B762BBDA"/>
    <w:lvl w:ilvl="0" w:tplc="4F62E0EE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4AEC55A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944A10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9C8C08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12AF364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0CCE4B0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262C8FE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782868C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88CD312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760E51F3"/>
    <w:multiLevelType w:val="hybridMultilevel"/>
    <w:tmpl w:val="42947248"/>
    <w:lvl w:ilvl="0" w:tplc="A2DC7666">
      <w:start w:val="1"/>
      <w:numFmt w:val="bullet"/>
      <w:suff w:val="nothing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6E0AA36">
      <w:start w:val="1"/>
      <w:numFmt w:val="bullet"/>
      <w:suff w:val="nothing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B5830E6">
      <w:start w:val="1"/>
      <w:numFmt w:val="bullet"/>
      <w:suff w:val="nothing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90AC98">
      <w:start w:val="1"/>
      <w:numFmt w:val="bullet"/>
      <w:suff w:val="nothing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5626092">
      <w:start w:val="1"/>
      <w:numFmt w:val="bullet"/>
      <w:suff w:val="nothing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C14C14C">
      <w:start w:val="1"/>
      <w:numFmt w:val="bullet"/>
      <w:suff w:val="nothing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61EFAAC">
      <w:start w:val="1"/>
      <w:numFmt w:val="bullet"/>
      <w:suff w:val="nothing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9BC0B28">
      <w:start w:val="1"/>
      <w:numFmt w:val="bullet"/>
      <w:suff w:val="nothing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2E2F38E">
      <w:start w:val="1"/>
      <w:numFmt w:val="bullet"/>
      <w:suff w:val="nothing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78743C61"/>
    <w:multiLevelType w:val="hybridMultilevel"/>
    <w:tmpl w:val="21E00E10"/>
    <w:styleLink w:val="a0"/>
    <w:lvl w:ilvl="0" w:tplc="DF101788">
      <w:start w:val="1"/>
      <w:numFmt w:val="upperRoman"/>
      <w:lvlText w:val="%1."/>
      <w:lvlJc w:val="left"/>
      <w:pPr>
        <w:tabs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44FC02">
      <w:start w:val="1"/>
      <w:numFmt w:val="upperLetter"/>
      <w:lvlText w:val="%2."/>
      <w:lvlJc w:val="left"/>
      <w:pPr>
        <w:tabs>
          <w:tab w:val="left" w:pos="357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8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62B848">
      <w:start w:val="1"/>
      <w:numFmt w:val="decimal"/>
      <w:lvlText w:val="%3."/>
      <w:lvlJc w:val="left"/>
      <w:pPr>
        <w:tabs>
          <w:tab w:val="left" w:pos="357"/>
          <w:tab w:val="left" w:pos="714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2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3E5874">
      <w:start w:val="1"/>
      <w:numFmt w:val="lowerLetter"/>
      <w:lvlText w:val="%4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6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F470A8">
      <w:start w:val="1"/>
      <w:numFmt w:val="decimal"/>
      <w:suff w:val="nothing"/>
      <w:lvlText w:val="(%5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196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843EE">
      <w:start w:val="1"/>
      <w:numFmt w:val="lowerLetter"/>
      <w:suff w:val="nothing"/>
      <w:lvlText w:val="(%6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23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946504">
      <w:start w:val="1"/>
      <w:numFmt w:val="lowerRoman"/>
      <w:lvlText w:val="%7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268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DE53C8">
      <w:start w:val="1"/>
      <w:numFmt w:val="decimal"/>
      <w:suff w:val="nothing"/>
      <w:lvlText w:val="(%8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304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6D29A">
      <w:start w:val="1"/>
      <w:numFmt w:val="lowerLetter"/>
      <w:suff w:val="nothing"/>
      <w:lvlText w:val="(%9)"/>
      <w:lvlJc w:val="left"/>
      <w:pPr>
        <w:tabs>
          <w:tab w:val="left" w:pos="357"/>
          <w:tab w:val="left" w:pos="714"/>
          <w:tab w:val="left" w:pos="1071"/>
          <w:tab w:val="left" w:pos="1428"/>
          <w:tab w:val="left" w:pos="1785"/>
          <w:tab w:val="left" w:pos="2142"/>
          <w:tab w:val="left" w:pos="2499"/>
          <w:tab w:val="left" w:pos="2856"/>
          <w:tab w:val="left" w:pos="3213"/>
          <w:tab w:val="left" w:pos="3570"/>
          <w:tab w:val="left" w:pos="3927"/>
          <w:tab w:val="left" w:pos="4284"/>
          <w:tab w:val="left" w:pos="4641"/>
          <w:tab w:val="left" w:pos="4998"/>
          <w:tab w:val="left" w:pos="5355"/>
          <w:tab w:val="left" w:pos="5712"/>
          <w:tab w:val="left" w:pos="6069"/>
          <w:tab w:val="left" w:pos="6426"/>
          <w:tab w:val="left" w:pos="6783"/>
          <w:tab w:val="left" w:pos="7140"/>
          <w:tab w:val="left" w:pos="7497"/>
          <w:tab w:val="left" w:pos="7854"/>
          <w:tab w:val="left" w:pos="8211"/>
          <w:tab w:val="left" w:pos="8568"/>
          <w:tab w:val="left" w:pos="8925"/>
          <w:tab w:val="left" w:pos="9282"/>
        </w:tabs>
        <w:ind w:left="340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BF36222"/>
    <w:multiLevelType w:val="hybridMultilevel"/>
    <w:tmpl w:val="AEB62098"/>
    <w:numStyleLink w:val="a"/>
  </w:abstractNum>
  <w:num w:numId="1">
    <w:abstractNumId w:val="11"/>
  </w:num>
  <w:num w:numId="2">
    <w:abstractNumId w:val="5"/>
  </w:num>
  <w:num w:numId="3">
    <w:abstractNumId w:val="2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  <w:num w:numId="12">
    <w:abstractNumId w:val="10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TL">
    <w15:presenceInfo w15:providerId="None" w15:userId="C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3A"/>
    <w:rsid w:val="00244B54"/>
    <w:rsid w:val="002E53F5"/>
    <w:rsid w:val="003E6BBB"/>
    <w:rsid w:val="004B463A"/>
    <w:rsid w:val="00BC509A"/>
    <w:rsid w:val="00E9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6F92"/>
  <w15:docId w15:val="{A464288E-0A5E-4846-945C-9D400C2A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val="ko-KR"/>
    </w:rPr>
  </w:style>
  <w:style w:type="paragraph" w:styleId="a7">
    <w:name w:val="Title"/>
    <w:next w:val="a8"/>
    <w:uiPriority w:val="10"/>
    <w:qFormat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lang w:val="ko-KR"/>
    </w:rPr>
  </w:style>
  <w:style w:type="paragraph" w:styleId="a8">
    <w:name w:val="Body Text"/>
    <w:pPr>
      <w:spacing w:line="336" w:lineRule="auto"/>
      <w:jc w:val="both"/>
    </w:pPr>
    <w:rPr>
      <w:rFonts w:ascii="나눔명조" w:eastAsia="Arial Unicode MS" w:hAnsi="나눔명조" w:cs="Arial Unicode MS"/>
      <w:color w:val="000000"/>
      <w:lang w:val="ko-KR"/>
    </w:rPr>
  </w:style>
  <w:style w:type="paragraph" w:customStyle="1" w:styleId="a9">
    <w:name w:val="머리말"/>
    <w:next w:val="a8"/>
    <w:pPr>
      <w:keepNext/>
      <w:spacing w:after="200"/>
      <w:outlineLvl w:val="0"/>
    </w:pPr>
    <w:rPr>
      <w:rFonts w:ascii="Arial Unicode MS" w:eastAsia="Helvetica" w:hAnsi="Arial Unicode MS" w:cs="Arial Unicode MS" w:hint="eastAsia"/>
      <w:b/>
      <w:bCs/>
      <w:color w:val="000000"/>
      <w:sz w:val="32"/>
      <w:szCs w:val="32"/>
      <w:lang w:val="ko-KR"/>
    </w:rPr>
  </w:style>
  <w:style w:type="numbering" w:customStyle="1" w:styleId="a0">
    <w:name w:val="하버드"/>
    <w:pPr>
      <w:numPr>
        <w:numId w:val="1"/>
      </w:numPr>
    </w:pPr>
  </w:style>
  <w:style w:type="character" w:customStyle="1" w:styleId="aa">
    <w:name w:val="링크"/>
    <w:rPr>
      <w:u w:val="single"/>
    </w:rPr>
  </w:style>
  <w:style w:type="character" w:customStyle="1" w:styleId="Hyperlink0">
    <w:name w:val="Hyperlink.0"/>
    <w:basedOn w:val="aa"/>
    <w:rPr>
      <w:u w:val="none"/>
    </w:rPr>
  </w:style>
  <w:style w:type="numbering" w:customStyle="1" w:styleId="a">
    <w:name w:val="이미지"/>
    <w:pPr>
      <w:numPr>
        <w:numId w:val="3"/>
      </w:numPr>
    </w:pPr>
  </w:style>
  <w:style w:type="paragraph" w:customStyle="1" w:styleId="ab">
    <w:name w:val="기본값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2">
    <w:name w:val="표 스타일 2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2"/>
    <w:uiPriority w:val="99"/>
    <w:semiHidden/>
    <w:unhideWhenUsed/>
    <w:rsid w:val="00244B54"/>
    <w:rPr>
      <w:color w:val="605E5C"/>
      <w:shd w:val="clear" w:color="auto" w:fill="E1DFDD"/>
    </w:rPr>
  </w:style>
  <w:style w:type="paragraph" w:styleId="ac">
    <w:name w:val="header"/>
    <w:basedOn w:val="a1"/>
    <w:link w:val="Char"/>
    <w:uiPriority w:val="99"/>
    <w:unhideWhenUsed/>
    <w:rsid w:val="00244B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c"/>
    <w:uiPriority w:val="99"/>
    <w:rsid w:val="00244B54"/>
    <w:rPr>
      <w:sz w:val="24"/>
      <w:szCs w:val="24"/>
      <w:lang w:eastAsia="en-US"/>
    </w:rPr>
  </w:style>
  <w:style w:type="paragraph" w:styleId="ad">
    <w:name w:val="footer"/>
    <w:basedOn w:val="a1"/>
    <w:link w:val="Char0"/>
    <w:uiPriority w:val="99"/>
    <w:unhideWhenUsed/>
    <w:rsid w:val="00244B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d"/>
    <w:uiPriority w:val="99"/>
    <w:rsid w:val="00244B54"/>
    <w:rPr>
      <w:sz w:val="24"/>
      <w:szCs w:val="24"/>
      <w:lang w:eastAsia="en-US"/>
    </w:rPr>
  </w:style>
  <w:style w:type="character" w:styleId="ae">
    <w:name w:val="annotation reference"/>
    <w:basedOn w:val="a2"/>
    <w:uiPriority w:val="99"/>
    <w:semiHidden/>
    <w:unhideWhenUsed/>
    <w:rsid w:val="00E97774"/>
    <w:rPr>
      <w:sz w:val="18"/>
      <w:szCs w:val="18"/>
    </w:rPr>
  </w:style>
  <w:style w:type="paragraph" w:styleId="af">
    <w:name w:val="annotation text"/>
    <w:basedOn w:val="a1"/>
    <w:link w:val="Char1"/>
    <w:uiPriority w:val="99"/>
    <w:semiHidden/>
    <w:unhideWhenUsed/>
    <w:rsid w:val="00E97774"/>
  </w:style>
  <w:style w:type="character" w:customStyle="1" w:styleId="Char1">
    <w:name w:val="메모 텍스트 Char"/>
    <w:basedOn w:val="a2"/>
    <w:link w:val="af"/>
    <w:uiPriority w:val="99"/>
    <w:semiHidden/>
    <w:rsid w:val="00E97774"/>
    <w:rPr>
      <w:sz w:val="24"/>
      <w:szCs w:val="24"/>
      <w:lang w:eastAsia="en-US"/>
    </w:rPr>
  </w:style>
  <w:style w:type="paragraph" w:styleId="af0">
    <w:name w:val="annotation subject"/>
    <w:basedOn w:val="af"/>
    <w:next w:val="af"/>
    <w:link w:val="Char2"/>
    <w:uiPriority w:val="99"/>
    <w:semiHidden/>
    <w:unhideWhenUsed/>
    <w:rsid w:val="00E97774"/>
    <w:rPr>
      <w:b/>
      <w:bCs/>
    </w:rPr>
  </w:style>
  <w:style w:type="character" w:customStyle="1" w:styleId="Char2">
    <w:name w:val="메모 주제 Char"/>
    <w:basedOn w:val="Char1"/>
    <w:link w:val="af0"/>
    <w:uiPriority w:val="99"/>
    <w:semiHidden/>
    <w:rsid w:val="00E97774"/>
    <w:rPr>
      <w:b/>
      <w:bCs/>
      <w:sz w:val="24"/>
      <w:szCs w:val="24"/>
      <w:lang w:eastAsia="en-US"/>
    </w:rPr>
  </w:style>
  <w:style w:type="paragraph" w:styleId="af1">
    <w:name w:val="Balloon Text"/>
    <w:basedOn w:val="a1"/>
    <w:link w:val="Char3"/>
    <w:uiPriority w:val="99"/>
    <w:semiHidden/>
    <w:unhideWhenUsed/>
    <w:rsid w:val="00E9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2"/>
    <w:link w:val="af1"/>
    <w:uiPriority w:val="99"/>
    <w:semiHidden/>
    <w:rsid w:val="00E97774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s://dmptool.or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나눔명조"/>
            <a:ea typeface="나눔명조"/>
            <a:cs typeface="나눔명조"/>
            <a:sym typeface="나눔명조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BBDC-D7BB-4B2E-ABE1-83430749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CTL</dc:creator>
  <cp:lastModifiedBy>CTL</cp:lastModifiedBy>
  <cp:revision>3</cp:revision>
  <dcterms:created xsi:type="dcterms:W3CDTF">2019-05-21T00:09:00Z</dcterms:created>
  <dcterms:modified xsi:type="dcterms:W3CDTF">2019-05-21T00:11:00Z</dcterms:modified>
</cp:coreProperties>
</file>